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5342" w:rsidRPr="00C75342" w:rsidRDefault="00C75342" w:rsidP="00C75342">
      <w:pPr>
        <w:spacing w:line="276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Департамент образования администрации города Южно-Сахалинска</w:t>
      </w:r>
    </w:p>
    <w:p w:rsidR="00C75342" w:rsidRPr="00C75342" w:rsidRDefault="00C75342" w:rsidP="00C75342">
      <w:pPr>
        <w:ind w:hanging="284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Муниципальное бюджетное дошкольное образовательное учреждение детский сад</w:t>
      </w:r>
    </w:p>
    <w:p w:rsidR="00C75342" w:rsidRPr="00C75342" w:rsidRDefault="00C75342" w:rsidP="00C75342">
      <w:pPr>
        <w:ind w:hanging="284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общеразвивающего вида № 21 «Кораблик»</w:t>
      </w:r>
    </w:p>
    <w:p w:rsidR="00C75342" w:rsidRPr="00C75342" w:rsidRDefault="00C75342" w:rsidP="00C75342">
      <w:pPr>
        <w:pBdr>
          <w:bottom w:val="single" w:sz="12" w:space="1" w:color="auto"/>
        </w:pBdr>
        <w:ind w:hanging="284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города Южно-Сахалинска МБДОУ № 21 «Кораблик»</w:t>
      </w:r>
    </w:p>
    <w:p w:rsidR="00C75342" w:rsidRPr="00C75342" w:rsidRDefault="00C75342" w:rsidP="00C75342">
      <w:pPr>
        <w:ind w:firstLine="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ул. Хабаровская 12, г. Южно-Сахалинск, Сахалинская область, Россия, 693010</w:t>
      </w:r>
    </w:p>
    <w:p w:rsidR="00C75342" w:rsidRPr="00C75342" w:rsidRDefault="00C75342" w:rsidP="00C75342">
      <w:pPr>
        <w:ind w:firstLine="142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тел</w:t>
      </w:r>
      <w:r w:rsidRPr="00C75342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43-00-69, e-mail : </w:t>
      </w:r>
      <w:hyperlink r:id="rId8" w:history="1">
        <w:r w:rsidRPr="00C75342">
          <w:rPr>
            <w:rStyle w:val="ac"/>
            <w:rFonts w:ascii="Times New Roman" w:hAnsi="Times New Roman" w:cs="Times New Roman"/>
            <w:color w:val="000000" w:themeColor="text1"/>
            <w:sz w:val="24"/>
            <w:szCs w:val="24"/>
            <w:bdr w:val="none" w:sz="0" w:space="0" w:color="auto" w:frame="1"/>
            <w:lang w:val="en-US"/>
          </w:rPr>
          <w:t>yusgo.mbdouds.21@sakhalin.gov.ru</w:t>
        </w:r>
      </w:hyperlink>
      <w:r w:rsidRPr="00C7534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  <w:t> </w:t>
      </w:r>
    </w:p>
    <w:p w:rsidR="00C75342" w:rsidRPr="00696E4E" w:rsidRDefault="00C75342" w:rsidP="00C75342">
      <w:pPr>
        <w:ind w:firstLine="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ИНН</w:t>
      </w:r>
      <w:r w:rsidRPr="00696E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6501068709 </w:t>
      </w:r>
      <w:r w:rsidRPr="00C75342">
        <w:rPr>
          <w:rFonts w:ascii="Times New Roman" w:hAnsi="Times New Roman" w:cs="Times New Roman"/>
          <w:color w:val="000000" w:themeColor="text1"/>
          <w:sz w:val="24"/>
          <w:szCs w:val="24"/>
        </w:rPr>
        <w:t>ОГРН</w:t>
      </w:r>
      <w:r w:rsidRPr="00696E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1026500534202</w:t>
      </w:r>
    </w:p>
    <w:p w:rsidR="00E062AC" w:rsidRDefault="00E062AC" w:rsidP="002B144F">
      <w:pPr>
        <w:pStyle w:val="30"/>
        <w:shd w:val="clear" w:color="auto" w:fill="auto"/>
        <w:spacing w:after="0" w:line="276" w:lineRule="auto"/>
        <w:ind w:left="20"/>
        <w:rPr>
          <w:rFonts w:ascii="Times New Roman" w:hAnsi="Times New Roman" w:cs="Times New Roman"/>
          <w:b w:val="0"/>
          <w:sz w:val="24"/>
          <w:szCs w:val="24"/>
        </w:rPr>
      </w:pPr>
    </w:p>
    <w:p w:rsidR="00E062AC" w:rsidRDefault="00E062AC" w:rsidP="002B144F">
      <w:pPr>
        <w:pStyle w:val="30"/>
        <w:shd w:val="clear" w:color="auto" w:fill="auto"/>
        <w:spacing w:after="0" w:line="276" w:lineRule="auto"/>
        <w:ind w:left="20"/>
        <w:rPr>
          <w:rFonts w:ascii="Times New Roman" w:hAnsi="Times New Roman" w:cs="Times New Roman"/>
          <w:b w:val="0"/>
          <w:sz w:val="24"/>
          <w:szCs w:val="24"/>
        </w:rPr>
      </w:pPr>
    </w:p>
    <w:p w:rsidR="00E062AC" w:rsidRDefault="00E062AC" w:rsidP="00C75342">
      <w:pPr>
        <w:pStyle w:val="30"/>
        <w:shd w:val="clear" w:color="auto" w:fill="auto"/>
        <w:spacing w:after="0"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062AC" w:rsidRDefault="00E062AC" w:rsidP="00696E4E">
      <w:pPr>
        <w:pStyle w:val="30"/>
        <w:shd w:val="clear" w:color="auto" w:fill="auto"/>
        <w:spacing w:after="0"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062AC" w:rsidRPr="00696E4E" w:rsidRDefault="00696E4E" w:rsidP="00696E4E">
      <w:pPr>
        <w:shd w:val="clear" w:color="auto" w:fill="FFFFFF"/>
        <w:spacing w:before="300" w:after="150"/>
        <w:ind w:firstLine="0"/>
        <w:jc w:val="center"/>
        <w:outlineLvl w:val="0"/>
        <w:rPr>
          <w:rFonts w:ascii="Times New Roman" w:eastAsia="Times New Roman" w:hAnsi="Times New Roman" w:cs="Times New Roman"/>
          <w:caps/>
          <w:kern w:val="36"/>
          <w:sz w:val="28"/>
          <w:szCs w:val="28"/>
          <w:lang w:eastAsia="ru-RU"/>
        </w:rPr>
      </w:pPr>
      <w:r w:rsidRPr="0056164A">
        <w:rPr>
          <w:rFonts w:ascii="Times New Roman" w:eastAsia="Times New Roman" w:hAnsi="Times New Roman" w:cs="Times New Roman"/>
          <w:bCs/>
          <w:caps/>
          <w:kern w:val="36"/>
          <w:sz w:val="28"/>
          <w:szCs w:val="28"/>
          <w:lang w:eastAsia="ru-RU"/>
        </w:rPr>
        <w:t>II ВСЕРОССИЙСКИЙ ПЕДАГОГИЧЕСКИЙ КОНКУРС</w:t>
      </w:r>
      <w:r w:rsidRPr="0056164A">
        <w:rPr>
          <w:rFonts w:ascii="Times New Roman" w:eastAsia="Times New Roman" w:hAnsi="Times New Roman" w:cs="Times New Roman"/>
          <w:caps/>
          <w:kern w:val="36"/>
          <w:sz w:val="28"/>
          <w:szCs w:val="28"/>
          <w:lang w:eastAsia="ru-RU"/>
        </w:rPr>
        <w:br/>
      </w:r>
      <w:r w:rsidRPr="0056164A">
        <w:rPr>
          <w:rFonts w:ascii="Times New Roman" w:eastAsia="Times New Roman" w:hAnsi="Times New Roman" w:cs="Times New Roman"/>
          <w:bCs/>
          <w:caps/>
          <w:kern w:val="36"/>
          <w:sz w:val="28"/>
          <w:szCs w:val="28"/>
          <w:lang w:eastAsia="ru-RU"/>
        </w:rPr>
        <w:t>«ЭКОЛОГИЯ — ДЕЛО КАЖДОГО»</w:t>
      </w:r>
    </w:p>
    <w:p w:rsidR="00E062AC" w:rsidRDefault="00E062AC" w:rsidP="00E062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062AC" w:rsidRDefault="002B144F" w:rsidP="00E062AC">
      <w:pPr>
        <w:jc w:val="center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 xml:space="preserve">Разработка конспекта занятия по </w:t>
      </w:r>
      <w:r w:rsidR="00827AFB" w:rsidRPr="00E062AC">
        <w:rPr>
          <w:rFonts w:ascii="Times New Roman" w:hAnsi="Times New Roman" w:cs="Times New Roman"/>
          <w:sz w:val="24"/>
          <w:szCs w:val="24"/>
        </w:rPr>
        <w:t>краеведению на тему</w:t>
      </w:r>
      <w:r w:rsidRPr="00E062AC">
        <w:rPr>
          <w:rFonts w:ascii="Times New Roman" w:hAnsi="Times New Roman" w:cs="Times New Roman"/>
          <w:sz w:val="24"/>
          <w:szCs w:val="24"/>
        </w:rPr>
        <w:t>:</w:t>
      </w:r>
    </w:p>
    <w:p w:rsidR="00C8233B" w:rsidRPr="00E062AC" w:rsidRDefault="002B144F" w:rsidP="00E062AC">
      <w:pPr>
        <w:jc w:val="center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>«</w:t>
      </w:r>
      <w:r w:rsidR="00827AFB" w:rsidRPr="00E062AC">
        <w:rPr>
          <w:rFonts w:ascii="Times New Roman" w:hAnsi="Times New Roman" w:cs="Times New Roman"/>
          <w:sz w:val="24"/>
          <w:szCs w:val="24"/>
        </w:rPr>
        <w:t xml:space="preserve">Природа в опасности. </w:t>
      </w:r>
      <w:r w:rsidRPr="00E062AC">
        <w:rPr>
          <w:rFonts w:ascii="Times New Roman" w:hAnsi="Times New Roman" w:cs="Times New Roman"/>
          <w:sz w:val="24"/>
          <w:szCs w:val="24"/>
          <w:lang w:eastAsia="ru-RU"/>
        </w:rPr>
        <w:t>Путешествие по страницам «Красной книги Сахалинской области</w:t>
      </w:r>
      <w:r w:rsidRPr="00E062AC">
        <w:rPr>
          <w:rFonts w:ascii="Times New Roman" w:hAnsi="Times New Roman" w:cs="Times New Roman"/>
          <w:sz w:val="24"/>
          <w:szCs w:val="24"/>
        </w:rPr>
        <w:t>»</w:t>
      </w:r>
    </w:p>
    <w:p w:rsidR="002B144F" w:rsidRPr="00E062AC" w:rsidRDefault="002B144F" w:rsidP="00E062AC">
      <w:pPr>
        <w:rPr>
          <w:rFonts w:ascii="Times New Roman" w:hAnsi="Times New Roman" w:cs="Times New Roman"/>
          <w:sz w:val="24"/>
          <w:szCs w:val="24"/>
        </w:rPr>
      </w:pPr>
    </w:p>
    <w:p w:rsidR="002B144F" w:rsidRPr="00E062AC" w:rsidRDefault="002B144F" w:rsidP="00E062AC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75342">
      <w:pPr>
        <w:ind w:firstLine="0"/>
        <w:jc w:val="left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ind w:left="5670"/>
        <w:jc w:val="left"/>
        <w:rPr>
          <w:rFonts w:ascii="Times New Roman" w:hAnsi="Times New Roman" w:cs="Times New Roman"/>
          <w:sz w:val="24"/>
          <w:szCs w:val="24"/>
        </w:rPr>
      </w:pPr>
    </w:p>
    <w:p w:rsidR="00AE7C09" w:rsidRDefault="002B144F" w:rsidP="00AE7C09">
      <w:pPr>
        <w:ind w:left="5670"/>
        <w:jc w:val="right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 xml:space="preserve">Авторы: </w:t>
      </w:r>
    </w:p>
    <w:p w:rsidR="00E062AC" w:rsidRDefault="002B144F" w:rsidP="00AE7C09">
      <w:pPr>
        <w:ind w:left="5670"/>
        <w:jc w:val="right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 xml:space="preserve">Сосновская Елена Олеговна, </w:t>
      </w:r>
    </w:p>
    <w:p w:rsidR="002B144F" w:rsidRPr="00E062AC" w:rsidRDefault="002B144F" w:rsidP="00AE7C09">
      <w:pPr>
        <w:ind w:left="5670"/>
        <w:jc w:val="right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>воспитатель первой категории</w:t>
      </w:r>
      <w:r w:rsidR="00784475">
        <w:rPr>
          <w:rFonts w:ascii="Times New Roman" w:hAnsi="Times New Roman" w:cs="Times New Roman"/>
          <w:sz w:val="24"/>
          <w:szCs w:val="24"/>
        </w:rPr>
        <w:t>;</w:t>
      </w:r>
    </w:p>
    <w:p w:rsidR="00E062AC" w:rsidRDefault="002B144F" w:rsidP="00AE7C09">
      <w:pPr>
        <w:ind w:left="5670"/>
        <w:jc w:val="right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>Данилова Елена Александровна,</w:t>
      </w:r>
    </w:p>
    <w:p w:rsidR="002B144F" w:rsidRPr="00E062AC" w:rsidRDefault="002B144F" w:rsidP="00AE7C09">
      <w:pPr>
        <w:ind w:left="5670"/>
        <w:jc w:val="right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 xml:space="preserve"> воспитатель первой категории </w:t>
      </w:r>
    </w:p>
    <w:p w:rsidR="00E062AC" w:rsidRDefault="00E062AC" w:rsidP="00E062AC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75342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E062AC">
      <w:pPr>
        <w:rPr>
          <w:rFonts w:ascii="Times New Roman" w:hAnsi="Times New Roman" w:cs="Times New Roman"/>
          <w:sz w:val="24"/>
          <w:szCs w:val="24"/>
        </w:rPr>
      </w:pPr>
    </w:p>
    <w:p w:rsidR="00E062AC" w:rsidRPr="00E062AC" w:rsidRDefault="00E062AC" w:rsidP="00E062AC">
      <w:pPr>
        <w:rPr>
          <w:rFonts w:ascii="Times New Roman" w:hAnsi="Times New Roman" w:cs="Times New Roman"/>
          <w:sz w:val="24"/>
          <w:szCs w:val="24"/>
        </w:rPr>
      </w:pPr>
    </w:p>
    <w:p w:rsidR="002B144F" w:rsidRPr="00E062AC" w:rsidRDefault="002B144F" w:rsidP="00E062AC">
      <w:pPr>
        <w:rPr>
          <w:rFonts w:ascii="Times New Roman" w:hAnsi="Times New Roman" w:cs="Times New Roman"/>
          <w:sz w:val="24"/>
          <w:szCs w:val="24"/>
        </w:rPr>
      </w:pPr>
    </w:p>
    <w:p w:rsidR="002B144F" w:rsidRPr="00E062AC" w:rsidRDefault="002B144F" w:rsidP="00E062AC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E062AC">
        <w:rPr>
          <w:rFonts w:ascii="Times New Roman" w:hAnsi="Times New Roman" w:cs="Times New Roman"/>
          <w:sz w:val="24"/>
          <w:szCs w:val="24"/>
        </w:rPr>
        <w:t>Южно-Сахалинск</w:t>
      </w:r>
    </w:p>
    <w:p w:rsidR="002B144F" w:rsidRDefault="002B144F" w:rsidP="00E062AC">
      <w:pPr>
        <w:jc w:val="center"/>
        <w:rPr>
          <w:rFonts w:ascii="Times New Roman" w:hAnsi="Times New Roman" w:cs="Times New Roman"/>
          <w:sz w:val="24"/>
          <w:szCs w:val="24"/>
        </w:rPr>
      </w:pPr>
      <w:r w:rsidRPr="00E062AC">
        <w:rPr>
          <w:rFonts w:ascii="Times New Roman" w:hAnsi="Times New Roman" w:cs="Times New Roman"/>
          <w:sz w:val="24"/>
          <w:szCs w:val="24"/>
        </w:rPr>
        <w:t>2022 г.</w:t>
      </w:r>
    </w:p>
    <w:p w:rsidR="00E062AC" w:rsidRPr="00C75342" w:rsidRDefault="00E062AC" w:rsidP="00C753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C75342" w:rsidRPr="00C75342" w:rsidRDefault="00784475" w:rsidP="00784475">
      <w:pPr>
        <w:tabs>
          <w:tab w:val="right" w:leader="dot" w:pos="10466"/>
        </w:tabs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>1</w:t>
      </w:r>
      <w:r w:rsidR="00C75342" w:rsidRPr="00C75342">
        <w:rPr>
          <w:rFonts w:ascii="Times New Roman" w:hAnsi="Times New Roman" w:cs="Times New Roman"/>
          <w:color w:val="191919"/>
          <w:sz w:val="24"/>
          <w:szCs w:val="24"/>
        </w:rPr>
        <w:t>. Пояснительная записка</w:t>
      </w:r>
      <w:r w:rsidR="00C75342" w:rsidRPr="00C75342">
        <w:rPr>
          <w:rFonts w:ascii="Times New Roman" w:hAnsi="Times New Roman" w:cs="Times New Roman"/>
          <w:color w:val="191919"/>
          <w:sz w:val="24"/>
          <w:szCs w:val="24"/>
        </w:rPr>
        <w:tab/>
        <w:t>3</w:t>
      </w:r>
    </w:p>
    <w:p w:rsidR="00C75342" w:rsidRPr="00C75342" w:rsidRDefault="00784475" w:rsidP="00784475">
      <w:pPr>
        <w:tabs>
          <w:tab w:val="right" w:pos="936"/>
          <w:tab w:val="right" w:leader="dot" w:pos="10466"/>
        </w:tabs>
        <w:ind w:left="709" w:firstLine="0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ab/>
        <w:t xml:space="preserve">2. </w:t>
      </w:r>
      <w:r w:rsidRPr="00784475">
        <w:rPr>
          <w:rFonts w:ascii="Times New Roman" w:hAnsi="Times New Roman" w:cs="Times New Roman"/>
          <w:sz w:val="24"/>
          <w:szCs w:val="24"/>
        </w:rPr>
        <w:t>Ход образовательной деятельности «Природа в опасности. Путешествие по страницам «Красной книги Сахалинской области»</w:t>
      </w:r>
      <w:r>
        <w:rPr>
          <w:rFonts w:ascii="Times New Roman" w:hAnsi="Times New Roman" w:cs="Times New Roman"/>
          <w:color w:val="191919"/>
          <w:sz w:val="24"/>
          <w:szCs w:val="24"/>
        </w:rPr>
        <w:tab/>
        <w:t>4</w:t>
      </w:r>
    </w:p>
    <w:p w:rsidR="00C75342" w:rsidRPr="00C75342" w:rsidRDefault="00C75342" w:rsidP="00784475">
      <w:pPr>
        <w:tabs>
          <w:tab w:val="right" w:leader="dot" w:pos="10466"/>
        </w:tabs>
        <w:rPr>
          <w:rFonts w:ascii="Times New Roman" w:hAnsi="Times New Roman" w:cs="Times New Roman"/>
          <w:color w:val="191919"/>
          <w:sz w:val="24"/>
          <w:szCs w:val="24"/>
        </w:rPr>
      </w:pPr>
      <w:r w:rsidRPr="00C75342">
        <w:rPr>
          <w:rFonts w:ascii="Times New Roman" w:hAnsi="Times New Roman" w:cs="Times New Roman"/>
          <w:color w:val="191919"/>
          <w:sz w:val="24"/>
          <w:szCs w:val="24"/>
        </w:rPr>
        <w:t xml:space="preserve">3. </w:t>
      </w:r>
      <w:r w:rsidR="00784475" w:rsidRPr="00784475">
        <w:rPr>
          <w:rFonts w:ascii="Times New Roman" w:hAnsi="Times New Roman" w:cs="Times New Roman"/>
          <w:sz w:val="24"/>
          <w:szCs w:val="24"/>
        </w:rPr>
        <w:t>Список используемой литературы</w:t>
      </w:r>
      <w:r w:rsidR="00784475">
        <w:rPr>
          <w:rFonts w:ascii="Times New Roman" w:hAnsi="Times New Roman" w:cs="Times New Roman"/>
          <w:color w:val="191919"/>
          <w:sz w:val="24"/>
          <w:szCs w:val="24"/>
        </w:rPr>
        <w:tab/>
        <w:t>9</w:t>
      </w:r>
    </w:p>
    <w:p w:rsidR="00C75342" w:rsidRPr="00C75342" w:rsidRDefault="00784475" w:rsidP="00784475">
      <w:pPr>
        <w:tabs>
          <w:tab w:val="right" w:pos="936"/>
          <w:tab w:val="right" w:leader="dot" w:pos="10466"/>
        </w:tabs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>Приложения</w:t>
      </w:r>
      <w:r>
        <w:rPr>
          <w:rFonts w:ascii="Times New Roman" w:hAnsi="Times New Roman" w:cs="Times New Roman"/>
          <w:color w:val="191919"/>
          <w:sz w:val="24"/>
          <w:szCs w:val="24"/>
        </w:rPr>
        <w:tab/>
        <w:t>10</w:t>
      </w:r>
    </w:p>
    <w:p w:rsidR="00C75342" w:rsidRPr="00132C35" w:rsidRDefault="00C75342" w:rsidP="00C75342">
      <w:pPr>
        <w:tabs>
          <w:tab w:val="right" w:pos="936"/>
          <w:tab w:val="right" w:leader="dot" w:pos="9356"/>
        </w:tabs>
        <w:rPr>
          <w:color w:val="191919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75342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696E4E" w:rsidRDefault="00696E4E" w:rsidP="00CF09F6">
      <w:pPr>
        <w:rPr>
          <w:rFonts w:ascii="Times New Roman" w:hAnsi="Times New Roman" w:cs="Times New Roman"/>
          <w:sz w:val="24"/>
          <w:szCs w:val="24"/>
        </w:rPr>
      </w:pPr>
    </w:p>
    <w:p w:rsidR="00E062AC" w:rsidRDefault="00E062AC" w:rsidP="00CF09F6">
      <w:pPr>
        <w:rPr>
          <w:rFonts w:ascii="Times New Roman" w:hAnsi="Times New Roman" w:cs="Times New Roman"/>
          <w:sz w:val="24"/>
          <w:szCs w:val="24"/>
        </w:rPr>
      </w:pPr>
    </w:p>
    <w:p w:rsidR="00C75342" w:rsidRDefault="00C75342" w:rsidP="00CF09F6">
      <w:pPr>
        <w:rPr>
          <w:rFonts w:ascii="Times New Roman" w:hAnsi="Times New Roman" w:cs="Times New Roman"/>
          <w:sz w:val="24"/>
          <w:szCs w:val="24"/>
        </w:rPr>
      </w:pPr>
    </w:p>
    <w:p w:rsidR="002B144F" w:rsidRPr="00B053D0" w:rsidRDefault="002B144F" w:rsidP="004951FE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163A55" w:rsidRPr="00CF09F6" w:rsidRDefault="00F037DA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rPr>
          <w:color w:val="181818"/>
          <w:shd w:val="clear" w:color="auto" w:fill="FFFFFF"/>
        </w:rPr>
        <w:t xml:space="preserve">Одним из серьезнейших проявлений глобальной экологической проблемы </w:t>
      </w:r>
      <w:r w:rsidR="00D1195D" w:rsidRPr="00CF09F6">
        <w:rPr>
          <w:color w:val="181818"/>
          <w:shd w:val="clear" w:color="auto" w:fill="FFFFFF"/>
        </w:rPr>
        <w:t xml:space="preserve">в нашем регионе </w:t>
      </w:r>
      <w:r w:rsidRPr="00CF09F6">
        <w:rPr>
          <w:color w:val="181818"/>
          <w:shd w:val="clear" w:color="auto" w:fill="FFFFFF"/>
        </w:rPr>
        <w:t>является быстрое сокращение численности многих видов растений и животных. Некоторые виды уже безвозвратно исчезли с лица Земли, другие находятся на грани вымирания. Природа величава и богата, но в тоже время хрупка и ранима. Все любят природу, но, к сожалению, не все ее берегут. Человек наносит природе большие и малые раны. Главную ответственность за это несет человек. Он же является и главной жертвой этого процесса.</w:t>
      </w:r>
    </w:p>
    <w:p w:rsidR="008D7F30" w:rsidRPr="00CF09F6" w:rsidRDefault="002B144F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>Занятие на тему «</w:t>
      </w:r>
      <w:r w:rsidR="00827AFB" w:rsidRPr="00CF09F6">
        <w:t xml:space="preserve">Природа в опасности. </w:t>
      </w:r>
      <w:r w:rsidRPr="00CF09F6">
        <w:t xml:space="preserve">Путешествие по страницам «Красной книги Сахалинской области» </w:t>
      </w:r>
      <w:r w:rsidR="008D7F30" w:rsidRPr="00CF09F6">
        <w:t xml:space="preserve">направлено на формирование у детей старшего дошкольного возраста желания заботиться об окружающей природе, беречь ее, воспитания ответственного и доброго отношения к природе родного края. </w:t>
      </w:r>
      <w:r w:rsidRPr="00CF09F6">
        <w:t xml:space="preserve">В процессе занятия происходит интеграция с одной из образовательных областей, а именно – с предметом «Окружающий мир». Данный конспект предназначен для детей </w:t>
      </w:r>
      <w:r w:rsidR="008D7F30" w:rsidRPr="00CF09F6">
        <w:t>старшего</w:t>
      </w:r>
      <w:r w:rsidRPr="00CF09F6">
        <w:t xml:space="preserve"> дошкольного возраста. Занятие является авторской разработкой, построенной в соответствии с дидактическими и общепедагогическими </w:t>
      </w:r>
      <w:r w:rsidRPr="00B053D0">
        <w:rPr>
          <w:b/>
        </w:rPr>
        <w:t>принципами:</w:t>
      </w:r>
    </w:p>
    <w:p w:rsidR="008D7F30" w:rsidRPr="00CF09F6" w:rsidRDefault="002B144F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 xml:space="preserve">• принцип непрерывности – занятие было построено на основе предыдущих совместных действий воспитателя и детей; </w:t>
      </w:r>
    </w:p>
    <w:p w:rsidR="008D7F30" w:rsidRPr="00CF09F6" w:rsidRDefault="002B144F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 xml:space="preserve">• принцип активности – поддерживалась мотивация и интерес; </w:t>
      </w:r>
    </w:p>
    <w:p w:rsidR="008D7F30" w:rsidRPr="00CF09F6" w:rsidRDefault="002B144F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 xml:space="preserve">• принцип доступности – соответствие возрастным особенностям. </w:t>
      </w:r>
    </w:p>
    <w:p w:rsidR="008D7F30" w:rsidRPr="00CF09F6" w:rsidRDefault="002B144F" w:rsidP="004951FE">
      <w:pPr>
        <w:pStyle w:val="a4"/>
        <w:spacing w:before="100" w:beforeAutospacing="1" w:after="100" w:afterAutospacing="1"/>
        <w:ind w:left="0" w:firstLine="709"/>
        <w:jc w:val="both"/>
      </w:pPr>
      <w:r w:rsidRPr="00B053D0">
        <w:rPr>
          <w:b/>
        </w:rPr>
        <w:t>Цель занятия:</w:t>
      </w:r>
      <w:r w:rsidRPr="00CF09F6">
        <w:t xml:space="preserve"> организовать деятельность обучающихся по ознакомлению</w:t>
      </w:r>
      <w:r w:rsidR="00C75342">
        <w:t xml:space="preserve"> с </w:t>
      </w:r>
      <w:r w:rsidR="008D7F30" w:rsidRPr="00CF09F6">
        <w:t>исчезающими видами животных</w:t>
      </w:r>
      <w:r w:rsidRPr="00CF09F6">
        <w:t>, населяющих территорию</w:t>
      </w:r>
      <w:r w:rsidR="008D7F30" w:rsidRPr="00CF09F6">
        <w:t xml:space="preserve"> Сахалинской области</w:t>
      </w:r>
      <w:r w:rsidRPr="00CF09F6">
        <w:t xml:space="preserve">. </w:t>
      </w:r>
    </w:p>
    <w:p w:rsidR="008D7F30" w:rsidRPr="00B053D0" w:rsidRDefault="008D7F30" w:rsidP="004951FE">
      <w:pPr>
        <w:pStyle w:val="a4"/>
        <w:spacing w:before="100" w:beforeAutospacing="1" w:after="100" w:afterAutospacing="1"/>
        <w:ind w:left="-426" w:firstLine="709"/>
        <w:jc w:val="both"/>
        <w:rPr>
          <w:b/>
        </w:rPr>
      </w:pPr>
      <w:r w:rsidRPr="00B053D0">
        <w:rPr>
          <w:b/>
        </w:rPr>
        <w:t>Задачи</w:t>
      </w:r>
      <w:r w:rsidR="00B72B84" w:rsidRPr="00B053D0">
        <w:rPr>
          <w:b/>
        </w:rPr>
        <w:t>:</w:t>
      </w:r>
    </w:p>
    <w:p w:rsidR="008D7F30" w:rsidRPr="00B053D0" w:rsidRDefault="008D7F30" w:rsidP="004951FE">
      <w:pPr>
        <w:pStyle w:val="a4"/>
        <w:spacing w:before="100" w:beforeAutospacing="1" w:after="100" w:afterAutospacing="1"/>
        <w:ind w:left="-426" w:firstLine="709"/>
        <w:jc w:val="both"/>
        <w:rPr>
          <w:b/>
        </w:rPr>
      </w:pPr>
      <w:r w:rsidRPr="00B053D0">
        <w:rPr>
          <w:b/>
        </w:rPr>
        <w:t>Образовательные: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-426" w:firstLine="709"/>
        <w:jc w:val="both"/>
      </w:pPr>
      <w:r w:rsidRPr="00CF09F6">
        <w:t>-закрепить знания детей о«Красной книгой Сахалинской области»;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>-расширить и углубить знания об исчезающих видах животных, встречающихся в нашей местности;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>-раскрыть основные причины сокращения численности этих видов, обсудить меры, необходимые для их охраны.</w:t>
      </w:r>
    </w:p>
    <w:p w:rsidR="008D7F30" w:rsidRPr="00B053D0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b/>
        </w:rPr>
      </w:pPr>
      <w:r w:rsidRPr="00B053D0">
        <w:rPr>
          <w:b/>
        </w:rPr>
        <w:t>Развивающие: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</w:pPr>
      <w:r w:rsidRPr="00CF09F6">
        <w:t>-развивать чувство сопереживания к проблемам природы;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color w:val="000000"/>
        </w:rPr>
      </w:pPr>
      <w:r w:rsidRPr="00CF09F6">
        <w:rPr>
          <w:rStyle w:val="apple-converted-space"/>
          <w:color w:val="000000"/>
          <w:shd w:val="clear" w:color="auto" w:fill="FFFFFF"/>
        </w:rPr>
        <w:t>-</w:t>
      </w:r>
      <w:r w:rsidRPr="00CF09F6">
        <w:rPr>
          <w:color w:val="000000"/>
          <w:shd w:val="clear" w:color="auto" w:fill="FFFFFF"/>
        </w:rPr>
        <w:t>развивать познавательный интерес к миру природы;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color w:val="000000"/>
        </w:rPr>
      </w:pPr>
      <w:r w:rsidRPr="00CF09F6">
        <w:rPr>
          <w:color w:val="000000"/>
        </w:rPr>
        <w:t>-развивать умение внимательно слушать;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color w:val="000000"/>
        </w:rPr>
      </w:pPr>
      <w:r w:rsidRPr="00CF09F6">
        <w:rPr>
          <w:color w:val="000000"/>
        </w:rPr>
        <w:t>-развивать любознательность, мышление и речь детей;</w:t>
      </w:r>
    </w:p>
    <w:p w:rsidR="008D7F30" w:rsidRPr="00CF09F6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color w:val="000000"/>
        </w:rPr>
      </w:pPr>
      <w:r w:rsidRPr="00CF09F6">
        <w:rPr>
          <w:color w:val="000000"/>
        </w:rPr>
        <w:t>-</w:t>
      </w:r>
      <w:r w:rsidRPr="00CF09F6">
        <w:rPr>
          <w:color w:val="000000"/>
          <w:shd w:val="clear" w:color="auto" w:fill="FFFFFF"/>
        </w:rPr>
        <w:t>развитие чувства эмпатии к объектам природы.</w:t>
      </w:r>
    </w:p>
    <w:p w:rsidR="008D7F30" w:rsidRPr="00B053D0" w:rsidRDefault="008D7F30" w:rsidP="004951FE">
      <w:pPr>
        <w:pStyle w:val="a4"/>
        <w:spacing w:before="100" w:beforeAutospacing="1" w:after="100" w:afterAutospacing="1"/>
        <w:ind w:left="0" w:firstLine="709"/>
        <w:jc w:val="both"/>
        <w:rPr>
          <w:b/>
        </w:rPr>
      </w:pPr>
      <w:r w:rsidRPr="00B053D0">
        <w:rPr>
          <w:b/>
        </w:rPr>
        <w:t>Воспитательные:</w:t>
      </w:r>
    </w:p>
    <w:p w:rsidR="008D7F30" w:rsidRPr="00CF09F6" w:rsidRDefault="00B053D0" w:rsidP="004951FE">
      <w:pPr>
        <w:pStyle w:val="a4"/>
        <w:ind w:left="0" w:firstLine="709"/>
        <w:jc w:val="both"/>
        <w:rPr>
          <w:color w:val="000000"/>
        </w:rPr>
      </w:pPr>
      <w:r>
        <w:rPr>
          <w:color w:val="000000"/>
        </w:rPr>
        <w:t>-</w:t>
      </w:r>
      <w:r w:rsidR="008D7F30" w:rsidRPr="00CF09F6">
        <w:rPr>
          <w:color w:val="000000"/>
        </w:rPr>
        <w:t>формировать положительные качества личности ребенка, нравственного и культурного поведения;</w:t>
      </w:r>
    </w:p>
    <w:p w:rsidR="008D7F30" w:rsidRPr="00CF09F6" w:rsidRDefault="008D7F30" w:rsidP="004951FE">
      <w:pPr>
        <w:pStyle w:val="a4"/>
        <w:ind w:left="0" w:firstLine="709"/>
        <w:jc w:val="both"/>
      </w:pPr>
      <w:r w:rsidRPr="00CF09F6">
        <w:rPr>
          <w:color w:val="000000"/>
        </w:rPr>
        <w:t>-формировать убеждение о бесценности природы и подвести к выводу о необходимости ее оберегать;</w:t>
      </w:r>
    </w:p>
    <w:p w:rsidR="008D7F30" w:rsidRPr="00CF09F6" w:rsidRDefault="008D7F30" w:rsidP="004951F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F09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-воспитание гуманного, эмоционально-положительного, бережного, заботливого отношения к     миру природы и окружающему миру в целом; </w:t>
      </w:r>
    </w:p>
    <w:p w:rsidR="008D7F30" w:rsidRPr="00CF09F6" w:rsidRDefault="00B053D0" w:rsidP="004951F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="008D7F30" w:rsidRPr="00CF09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формирование элементарных умений предвидеть последствия некоторых своих действий по отношению к окружающей среде;</w:t>
      </w:r>
    </w:p>
    <w:p w:rsidR="008D7F30" w:rsidRPr="00CF09F6" w:rsidRDefault="008D7F30" w:rsidP="004951FE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F09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-формирование умения и желания сохранять природу</w:t>
      </w:r>
      <w:r w:rsidRPr="00CF09F6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</w:p>
    <w:p w:rsidR="008D7F30" w:rsidRPr="00CF09F6" w:rsidRDefault="008D7F30" w:rsidP="004951F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F09F6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 </w:t>
      </w:r>
      <w:r w:rsidRPr="00CF09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освоение элементарных норм поведения по отношению к природе, формирование навыков рационального природопользования в повседневной жизни;</w:t>
      </w:r>
    </w:p>
    <w:p w:rsidR="00B053D0" w:rsidRDefault="008D7F30" w:rsidP="004951F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F09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-формирование первоначальной системы ценностных ориентаций (восприятие себя как части природы, взаимосвязи человека и природы, самоценность и многообразие значений природы, ценность общения с природой).</w:t>
      </w:r>
    </w:p>
    <w:p w:rsidR="00B053D0" w:rsidRDefault="002B144F" w:rsidP="004951FE">
      <w:pPr>
        <w:ind w:left="142"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Тип занятия:</w:t>
      </w:r>
      <w:r w:rsidRPr="00CF09F6">
        <w:rPr>
          <w:rFonts w:ascii="Times New Roman" w:hAnsi="Times New Roman" w:cs="Times New Roman"/>
          <w:sz w:val="24"/>
          <w:szCs w:val="24"/>
        </w:rPr>
        <w:t xml:space="preserve"> усвоение новой информации. </w:t>
      </w:r>
    </w:p>
    <w:p w:rsidR="00B053D0" w:rsidRDefault="002B144F" w:rsidP="004951FE">
      <w:pPr>
        <w:ind w:left="142"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Методы и технологии:</w:t>
      </w:r>
      <w:r w:rsidRPr="00CF09F6">
        <w:rPr>
          <w:rFonts w:ascii="Times New Roman" w:hAnsi="Times New Roman" w:cs="Times New Roman"/>
          <w:sz w:val="24"/>
          <w:szCs w:val="24"/>
        </w:rPr>
        <w:t xml:space="preserve"> беседа, рефлексия, использование мультимедийных средств обучения. </w:t>
      </w:r>
    </w:p>
    <w:p w:rsidR="00C75342" w:rsidRDefault="00C75342" w:rsidP="004951FE">
      <w:pPr>
        <w:ind w:left="142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053D0" w:rsidRDefault="00B72B84" w:rsidP="004951FE">
      <w:pPr>
        <w:ind w:left="14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lastRenderedPageBreak/>
        <w:t>Приемы:</w:t>
      </w:r>
    </w:p>
    <w:p w:rsidR="00B053D0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Практические</w:t>
      </w:r>
      <w:r w:rsidRPr="00CF09F6">
        <w:rPr>
          <w:rFonts w:ascii="Times New Roman" w:hAnsi="Times New Roman" w:cs="Times New Roman"/>
          <w:sz w:val="24"/>
          <w:szCs w:val="24"/>
        </w:rPr>
        <w:t>: игра: «Правила поведения в лесу».</w:t>
      </w:r>
    </w:p>
    <w:p w:rsidR="00B053D0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Наглядные:</w:t>
      </w:r>
      <w:r w:rsidRPr="00CF09F6">
        <w:rPr>
          <w:rFonts w:ascii="Times New Roman" w:hAnsi="Times New Roman" w:cs="Times New Roman"/>
          <w:sz w:val="24"/>
          <w:szCs w:val="24"/>
        </w:rPr>
        <w:t xml:space="preserve"> показ слайдов, картинки с правилами поведения в лесу.</w:t>
      </w:r>
    </w:p>
    <w:p w:rsid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Словесные:</w:t>
      </w:r>
      <w:r w:rsidRPr="00CF09F6">
        <w:rPr>
          <w:rFonts w:ascii="Times New Roman" w:hAnsi="Times New Roman" w:cs="Times New Roman"/>
          <w:sz w:val="24"/>
          <w:szCs w:val="24"/>
        </w:rPr>
        <w:t xml:space="preserve"> вопросы, ответы, рассуждения.</w:t>
      </w:r>
    </w:p>
    <w:p w:rsidR="004951FE" w:rsidRP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Детская деятельность:</w:t>
      </w:r>
    </w:p>
    <w:p w:rsidR="004951FE" w:rsidRP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C75342">
        <w:rPr>
          <w:rFonts w:ascii="Times New Roman" w:hAnsi="Times New Roman" w:cs="Times New Roman"/>
          <w:b/>
          <w:sz w:val="24"/>
          <w:szCs w:val="24"/>
        </w:rPr>
        <w:t xml:space="preserve">Игровая: </w:t>
      </w:r>
      <w:r w:rsidRPr="004951FE">
        <w:rPr>
          <w:rFonts w:ascii="Times New Roman" w:hAnsi="Times New Roman" w:cs="Times New Roman"/>
          <w:sz w:val="24"/>
          <w:szCs w:val="24"/>
        </w:rPr>
        <w:t>игра «Правила поведения в лесу»</w:t>
      </w:r>
    </w:p>
    <w:p w:rsidR="004951FE" w:rsidRP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C75342">
        <w:rPr>
          <w:rFonts w:ascii="Times New Roman" w:hAnsi="Times New Roman" w:cs="Times New Roman"/>
          <w:b/>
          <w:sz w:val="24"/>
          <w:szCs w:val="24"/>
        </w:rPr>
        <w:t>Двигательная:</w:t>
      </w:r>
      <w:r w:rsidRPr="004951FE">
        <w:rPr>
          <w:rFonts w:ascii="Times New Roman" w:hAnsi="Times New Roman" w:cs="Times New Roman"/>
          <w:sz w:val="24"/>
          <w:szCs w:val="24"/>
        </w:rPr>
        <w:t xml:space="preserve"> динамическая пауза «</w:t>
      </w:r>
      <w:r w:rsidR="00163A55" w:rsidRPr="004951FE">
        <w:rPr>
          <w:rFonts w:ascii="Times New Roman" w:hAnsi="Times New Roman" w:cs="Times New Roman"/>
          <w:sz w:val="24"/>
          <w:szCs w:val="24"/>
        </w:rPr>
        <w:t>У оленя дом большой!</w:t>
      </w:r>
      <w:r w:rsidRPr="004951FE">
        <w:rPr>
          <w:rFonts w:ascii="Times New Roman" w:hAnsi="Times New Roman" w:cs="Times New Roman"/>
          <w:sz w:val="24"/>
          <w:szCs w:val="24"/>
        </w:rPr>
        <w:t>»</w:t>
      </w:r>
    </w:p>
    <w:p w:rsidR="004951FE" w:rsidRP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Коммуникативная:</w:t>
      </w:r>
      <w:r w:rsidRPr="004951FE">
        <w:rPr>
          <w:rFonts w:ascii="Times New Roman" w:hAnsi="Times New Roman" w:cs="Times New Roman"/>
          <w:sz w:val="24"/>
          <w:szCs w:val="24"/>
        </w:rPr>
        <w:t xml:space="preserve"> вопросы, ответы, рассуждения.</w:t>
      </w:r>
    </w:p>
    <w:p w:rsidR="004951FE" w:rsidRP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Интеграция образовательных областей:</w:t>
      </w:r>
      <w:r w:rsidRPr="004951FE">
        <w:rPr>
          <w:rFonts w:ascii="Times New Roman" w:hAnsi="Times New Roman" w:cs="Times New Roman"/>
          <w:sz w:val="24"/>
          <w:szCs w:val="24"/>
        </w:rPr>
        <w:t xml:space="preserve"> «Познавательное развитие», «Социально-коммуникативное развитие», «Физическое развитие», «Речевое развитие».</w:t>
      </w:r>
    </w:p>
    <w:p w:rsidR="004951FE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Предварительная работа</w:t>
      </w:r>
      <w:r w:rsidR="00B053D0" w:rsidRPr="004951FE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4951FE">
        <w:rPr>
          <w:rFonts w:ascii="Times New Roman" w:hAnsi="Times New Roman" w:cs="Times New Roman"/>
          <w:b/>
          <w:sz w:val="24"/>
          <w:szCs w:val="24"/>
        </w:rPr>
        <w:t>знакомство с «Красной книгой Сахалинской</w:t>
      </w:r>
      <w:r w:rsidR="00696E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51FE">
        <w:rPr>
          <w:rFonts w:ascii="Times New Roman" w:hAnsi="Times New Roman" w:cs="Times New Roman"/>
          <w:b/>
          <w:sz w:val="24"/>
          <w:szCs w:val="24"/>
        </w:rPr>
        <w:t>области»:</w:t>
      </w:r>
      <w:r w:rsidRPr="004951FE">
        <w:rPr>
          <w:rFonts w:ascii="Times New Roman" w:hAnsi="Times New Roman" w:cs="Times New Roman"/>
          <w:sz w:val="24"/>
          <w:szCs w:val="24"/>
        </w:rPr>
        <w:t>Если мы посмотрим вокруг, то увидим, какой прекрасный мир нас окружает: леса, поля, реки, горы, небо, солнце, животные. Это природа! Наша жизнь неотделима от нее. Природа кормит нас, поит, одевает. Человек не может существовать вне природы. Он слишком много брал у природы и не задумывался о том, что ее богатство не безграничны. Сейчас натиск на прир</w:t>
      </w:r>
      <w:r w:rsidR="00C75342">
        <w:rPr>
          <w:rFonts w:ascii="Times New Roman" w:hAnsi="Times New Roman" w:cs="Times New Roman"/>
          <w:sz w:val="24"/>
          <w:szCs w:val="24"/>
        </w:rPr>
        <w:t xml:space="preserve">оду усилился: леса вырубаются, </w:t>
      </w:r>
      <w:r w:rsidRPr="004951FE">
        <w:rPr>
          <w:rFonts w:ascii="Times New Roman" w:hAnsi="Times New Roman" w:cs="Times New Roman"/>
          <w:sz w:val="24"/>
          <w:szCs w:val="24"/>
        </w:rPr>
        <w:t>реки мелеют и загрязняются, сотни видов животных, растений на грани исчезновения. Но животным и растениям приходится туго и по другой причине: люди часто рвут красивые цветы, а животных истребляют ради мяса и меха, а иногда просто так, ради развлечения. Многие растения и животные, которые раньше встречались</w:t>
      </w:r>
      <w:r w:rsidRPr="00CF09F6">
        <w:rPr>
          <w:rFonts w:ascii="Times New Roman" w:hAnsi="Times New Roman" w:cs="Times New Roman"/>
          <w:sz w:val="24"/>
          <w:szCs w:val="24"/>
        </w:rPr>
        <w:t xml:space="preserve"> часто, сейчас стали редкими.</w:t>
      </w:r>
    </w:p>
    <w:p w:rsidR="004951FE" w:rsidRPr="00C75342" w:rsidRDefault="00B72B84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C75342">
        <w:rPr>
          <w:rFonts w:ascii="Times New Roman" w:hAnsi="Times New Roman" w:cs="Times New Roman"/>
          <w:sz w:val="24"/>
          <w:szCs w:val="24"/>
        </w:rPr>
        <w:t>Тогда защитники природы решили объединиться и начать борьбу с обидчиками нашей планеты. Они создали международный союз охраны природы, который года стал издавать Красную книгу. Как вы думаете, почему книга называется «Красная».Эта книга называется так потому, что красный цвет – сигнал опасности.</w:t>
      </w:r>
      <w:r w:rsidR="00696E4E">
        <w:rPr>
          <w:rFonts w:ascii="Times New Roman" w:hAnsi="Times New Roman" w:cs="Times New Roman"/>
          <w:sz w:val="24"/>
          <w:szCs w:val="24"/>
        </w:rPr>
        <w:t xml:space="preserve"> </w:t>
      </w:r>
      <w:r w:rsidRPr="00C753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этой книге перечислены животные и растения, которые могут безвозвратно исчезнуть. </w:t>
      </w:r>
      <w:r w:rsidRPr="00C75342">
        <w:rPr>
          <w:rFonts w:ascii="Times New Roman" w:hAnsi="Times New Roman" w:cs="Times New Roman"/>
          <w:sz w:val="24"/>
          <w:szCs w:val="24"/>
        </w:rPr>
        <w:t xml:space="preserve">Мы с вами познакомились со сказкой «Лиса и журавль». А вы знаете, что журавль внесен в «Красную книгу Сахалинской области»? </w:t>
      </w:r>
      <w:r w:rsidRPr="00C75342">
        <w:rPr>
          <w:rFonts w:ascii="Times New Roman" w:eastAsia="Times New Roman" w:hAnsi="Times New Roman" w:cs="Times New Roman"/>
          <w:sz w:val="24"/>
          <w:szCs w:val="24"/>
          <w:lang w:eastAsia="ru-RU"/>
        </w:rPr>
        <w:t>И, если мы не защитим растения и животных, попавших в Красную книгу, они погибнут. Спасение их невозможно без специальных мер: запрета охоты, охраны в заповедниках, заботы об их размножении.</w:t>
      </w:r>
      <w:r w:rsidR="00696E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7534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Красную Книгу называют Документом совести человека. Различают международные, национальные, региональные Красные книги. Но так как мы живем на острове Сахалин, то и говорить сегодня мы будем «Красной книге Сахалинской области»</w:t>
      </w:r>
      <w:r w:rsidR="00163A55" w:rsidRPr="00C75342">
        <w:rPr>
          <w:rFonts w:ascii="Times New Roman" w:hAnsi="Times New Roman" w:cs="Times New Roman"/>
          <w:sz w:val="24"/>
          <w:szCs w:val="24"/>
        </w:rPr>
        <w:t>.</w:t>
      </w:r>
    </w:p>
    <w:p w:rsidR="004951FE" w:rsidRDefault="00163A55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Прогнозируемый результат:</w:t>
      </w:r>
      <w:r w:rsidR="00696E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144F" w:rsidRPr="00CF09F6">
        <w:rPr>
          <w:rFonts w:ascii="Times New Roman" w:hAnsi="Times New Roman" w:cs="Times New Roman"/>
          <w:sz w:val="24"/>
          <w:szCs w:val="24"/>
        </w:rPr>
        <w:t xml:space="preserve">обучающийся знает группы </w:t>
      </w:r>
      <w:r w:rsidR="00B72B84" w:rsidRPr="00CF09F6">
        <w:rPr>
          <w:rFonts w:ascii="Times New Roman" w:hAnsi="Times New Roman" w:cs="Times New Roman"/>
          <w:sz w:val="24"/>
          <w:szCs w:val="24"/>
        </w:rPr>
        <w:t xml:space="preserve">исчезающих животных, </w:t>
      </w:r>
      <w:r w:rsidR="002B144F" w:rsidRPr="00CF09F6">
        <w:rPr>
          <w:rFonts w:ascii="Times New Roman" w:hAnsi="Times New Roman" w:cs="Times New Roman"/>
          <w:sz w:val="24"/>
          <w:szCs w:val="24"/>
        </w:rPr>
        <w:t>населяющих территорию</w:t>
      </w:r>
      <w:r w:rsidR="00B72B84" w:rsidRPr="00CF09F6">
        <w:rPr>
          <w:rFonts w:ascii="Times New Roman" w:hAnsi="Times New Roman" w:cs="Times New Roman"/>
          <w:sz w:val="24"/>
          <w:szCs w:val="24"/>
        </w:rPr>
        <w:t xml:space="preserve"> Сахалинской области.</w:t>
      </w:r>
    </w:p>
    <w:p w:rsidR="00163A55" w:rsidRPr="00CF09F6" w:rsidRDefault="00163A55" w:rsidP="004951FE">
      <w:pPr>
        <w:ind w:left="142"/>
        <w:contextualSpacing/>
        <w:rPr>
          <w:rFonts w:ascii="Times New Roman" w:hAnsi="Times New Roman" w:cs="Times New Roman"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Pr="00CF09F6">
        <w:rPr>
          <w:rFonts w:ascii="Times New Roman" w:hAnsi="Times New Roman" w:cs="Times New Roman"/>
          <w:sz w:val="24"/>
          <w:szCs w:val="24"/>
        </w:rPr>
        <w:t xml:space="preserve"> презентация «По страницам «Красной книги Сахалинской области», ноутбук, колонка, интерактивная доска, картинки «Правила поведения в лесу», декорации леса.</w:t>
      </w:r>
    </w:p>
    <w:p w:rsidR="00163A55" w:rsidRDefault="00163A55" w:rsidP="004951FE">
      <w:pPr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>Ход образовательной деятельности</w:t>
      </w:r>
    </w:p>
    <w:p w:rsidR="00B053D0" w:rsidRPr="00CF09F6" w:rsidRDefault="00B053D0" w:rsidP="00CF09F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D1195D" w:rsidRPr="00B053D0" w:rsidRDefault="00D1195D" w:rsidP="004951FE">
      <w:pPr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053D0">
        <w:rPr>
          <w:rFonts w:ascii="Times New Roman" w:hAnsi="Times New Roman" w:cs="Times New Roman"/>
          <w:b/>
          <w:sz w:val="24"/>
          <w:szCs w:val="24"/>
        </w:rPr>
        <w:t>1. Вводная часть.</w:t>
      </w:r>
    </w:p>
    <w:p w:rsidR="00163A55" w:rsidRPr="004951FE" w:rsidRDefault="00163A55" w:rsidP="004951FE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Cs/>
          <w:sz w:val="24"/>
          <w:szCs w:val="24"/>
        </w:rPr>
        <w:t>-Ребята, мы с вами уже познакомились с «Красной книгой». Вспомните, для чего она нужна? А вы хотите совершить путешествие по ее страницам? Для того, чтобы попасть в «Красную книгу Сахалинской области», нам надо знать правила поведения в лесу</w:t>
      </w:r>
      <w:r w:rsidR="004951FE">
        <w:rPr>
          <w:rFonts w:ascii="Times New Roman" w:hAnsi="Times New Roman" w:cs="Times New Roman"/>
          <w:bCs/>
          <w:sz w:val="24"/>
          <w:szCs w:val="24"/>
        </w:rPr>
        <w:t>. Д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авайте вместе их сейчас вспомним. На полянке разложены картинки. Выберите себе одну из них, по которой вы могли бы сказать, что в лесу делать нельзя. А теперь по очереди каждый будет делать шаг вперед и называть </w:t>
      </w:r>
      <w:r w:rsidR="004951FE">
        <w:rPr>
          <w:rFonts w:ascii="Times New Roman" w:hAnsi="Times New Roman" w:cs="Times New Roman"/>
          <w:bCs/>
          <w:sz w:val="24"/>
          <w:szCs w:val="24"/>
        </w:rPr>
        <w:t>«</w:t>
      </w:r>
      <w:r w:rsidRPr="00CF09F6">
        <w:rPr>
          <w:rFonts w:ascii="Times New Roman" w:hAnsi="Times New Roman" w:cs="Times New Roman"/>
          <w:bCs/>
          <w:sz w:val="24"/>
          <w:szCs w:val="24"/>
        </w:rPr>
        <w:t>свое</w:t>
      </w:r>
      <w:r w:rsidR="004951FE">
        <w:rPr>
          <w:rFonts w:ascii="Times New Roman" w:hAnsi="Times New Roman" w:cs="Times New Roman"/>
          <w:bCs/>
          <w:sz w:val="24"/>
          <w:szCs w:val="24"/>
        </w:rPr>
        <w:t>»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 правило поведения в лесу. </w:t>
      </w:r>
      <w:r w:rsidRPr="00CF09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Помните: вы пришли в гости к природе. Не делайте ничего такого, что считали бы неприличным делать в гостях.</w:t>
      </w:r>
      <w:r w:rsidR="004951FE" w:rsidRPr="004951F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(Ответы детей)</w:t>
      </w:r>
    </w:p>
    <w:p w:rsidR="00163A55" w:rsidRPr="00CF09F6" w:rsidRDefault="00163A55" w:rsidP="004951FE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Cs/>
          <w:sz w:val="24"/>
          <w:szCs w:val="24"/>
        </w:rPr>
        <w:t>- Молодцы, ребята! Я надеюсь, что эти правила вы будете не только знать, но и соблюдать, находясь в лесу. А теперь можно отправляться в само путешествие, «Красная книга» открылась для нас. Присаживайтесь поудобнее перед волшебным экраном, вспомните правило хорошей осанки: выпрямите спины, ноги поставьте вместе, плечи расправьте.</w:t>
      </w:r>
    </w:p>
    <w:p w:rsidR="00D1195D" w:rsidRPr="004951FE" w:rsidRDefault="00D1195D" w:rsidP="004951FE">
      <w:pPr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951FE">
        <w:rPr>
          <w:rFonts w:ascii="Times New Roman" w:hAnsi="Times New Roman" w:cs="Times New Roman"/>
          <w:b/>
          <w:sz w:val="24"/>
          <w:szCs w:val="24"/>
        </w:rPr>
        <w:t>2. Основная часть.</w:t>
      </w:r>
    </w:p>
    <w:p w:rsidR="00163A55" w:rsidRPr="00CF09F6" w:rsidRDefault="00163A55" w:rsidP="009927D7">
      <w:pPr>
        <w:rPr>
          <w:rFonts w:ascii="Times New Roman" w:hAnsi="Times New Roman" w:cs="Times New Roman"/>
          <w:sz w:val="24"/>
          <w:szCs w:val="24"/>
        </w:rPr>
      </w:pPr>
      <w:r w:rsidRPr="00CF09F6">
        <w:rPr>
          <w:rFonts w:ascii="Times New Roman" w:hAnsi="Times New Roman" w:cs="Times New Roman"/>
          <w:b/>
          <w:sz w:val="24"/>
          <w:szCs w:val="24"/>
        </w:rPr>
        <w:t>Слайд№1.</w:t>
      </w:r>
      <w:r w:rsidRPr="00CF09F6">
        <w:rPr>
          <w:rFonts w:ascii="Times New Roman" w:hAnsi="Times New Roman" w:cs="Times New Roman"/>
          <w:sz w:val="24"/>
          <w:szCs w:val="24"/>
        </w:rPr>
        <w:t xml:space="preserve"> «По страницам Красной книги Сахалинской области»</w:t>
      </w:r>
    </w:p>
    <w:p w:rsidR="00163A55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sz w:val="24"/>
          <w:szCs w:val="24"/>
        </w:rPr>
        <w:t xml:space="preserve">Слайд№2. </w:t>
      </w:r>
      <w:r w:rsidRPr="00CF09F6">
        <w:rPr>
          <w:rFonts w:ascii="Times New Roman" w:hAnsi="Times New Roman" w:cs="Times New Roman"/>
          <w:b/>
          <w:i/>
          <w:sz w:val="24"/>
          <w:szCs w:val="24"/>
        </w:rPr>
        <w:t>Сахалинская кабарга</w:t>
      </w:r>
      <w:r w:rsidR="00CF09F6">
        <w:rPr>
          <w:rFonts w:ascii="Times New Roman" w:hAnsi="Times New Roman" w:cs="Times New Roman"/>
          <w:b/>
          <w:i/>
          <w:sz w:val="24"/>
          <w:szCs w:val="24"/>
        </w:rPr>
        <w:t xml:space="preserve"> (рис.1)</w:t>
      </w:r>
      <w:r w:rsidRPr="00CF09F6">
        <w:rPr>
          <w:rFonts w:ascii="Times New Roman" w:hAnsi="Times New Roman" w:cs="Times New Roman"/>
          <w:sz w:val="24"/>
          <w:szCs w:val="24"/>
        </w:rPr>
        <w:t>-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это животное на Сахалине встречается повсеместно, но в небольших количествах. Ведёт оседлый образ жизни. Питается древесными и наземными </w:t>
      </w:r>
      <w:r w:rsidRPr="00CF09F6">
        <w:rPr>
          <w:rFonts w:ascii="Times New Roman" w:hAnsi="Times New Roman" w:cs="Times New Roman"/>
          <w:bCs/>
          <w:sz w:val="24"/>
          <w:szCs w:val="24"/>
        </w:rPr>
        <w:lastRenderedPageBreak/>
        <w:t>лишайниками. У самца изо рта торчат вниз тонкие и острые клыки, на брюшке имеется мешочек с очень ценной жидкостью – мускусом, который используется в парфюмерии. Кабарга – самый маленький представитель оленей. Основные места обитания – горные елово-пихтовые леса с присутствием скал, древесных лишайников и кормовых трав. Летом спускается в нижний пояс гор. В поисках корма часто посещает свежие лесосеки, где на срубленных деревьях кормится лишайником. Летом иногда устраивает лежки.</w:t>
      </w:r>
      <w:r w:rsidR="00696E4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F09F6">
        <w:rPr>
          <w:rFonts w:ascii="Times New Roman" w:hAnsi="Times New Roman" w:cs="Times New Roman"/>
          <w:bCs/>
          <w:sz w:val="24"/>
          <w:szCs w:val="24"/>
        </w:rPr>
        <w:t>Подвид внесён в Красные книги СССР, России, Дальнего Востока и Сахалинской области.</w:t>
      </w: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9927D7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32385</wp:posOffset>
            </wp:positionV>
            <wp:extent cx="1214120" cy="1041400"/>
            <wp:effectExtent l="19050" t="0" r="5080" b="0"/>
            <wp:wrapTight wrapText="bothSides">
              <wp:wrapPolygon edited="0">
                <wp:start x="-339" y="0"/>
                <wp:lineTo x="-339" y="21337"/>
                <wp:lineTo x="21690" y="21337"/>
                <wp:lineTo x="21690" y="0"/>
                <wp:lineTo x="-339" y="0"/>
              </wp:wrapPolygon>
            </wp:wrapTight>
            <wp:docPr id="2" name="Рисунок 1" descr="http://www.zapoved.ru/UserFiles/image001(738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http://www.zapoved.ru/UserFiles/image001(738).jpg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07.3pt;margin-top:9.4pt;width:44.1pt;height:23.4pt;z-index:251673600" strokecolor="white [3212]">
            <v:textbox>
              <w:txbxContent>
                <w:p w:rsidR="002835F5" w:rsidRDefault="002835F5" w:rsidP="00CF09F6">
                  <w:pPr>
                    <w:ind w:firstLine="0"/>
                  </w:pPr>
                  <w:r>
                    <w:t>Рис.1</w:t>
                  </w:r>
                </w:p>
              </w:txbxContent>
            </v:textbox>
          </v:shape>
        </w:pict>
      </w:r>
    </w:p>
    <w:p w:rsidR="009927D7" w:rsidRDefault="009927D7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Слайд№3.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Орлан</w:t>
      </w:r>
      <w:r w:rsidR="00734A31">
        <w:rPr>
          <w:rFonts w:ascii="Times New Roman" w:hAnsi="Times New Roman" w:cs="Times New Roman"/>
          <w:bCs/>
          <w:i/>
          <w:sz w:val="24"/>
          <w:szCs w:val="24"/>
        </w:rPr>
        <w:t>–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белохвост</w:t>
      </w:r>
      <w:r w:rsidR="00696E4E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734A31">
        <w:rPr>
          <w:rFonts w:ascii="Times New Roman" w:hAnsi="Times New Roman" w:cs="Times New Roman"/>
          <w:b/>
          <w:i/>
          <w:sz w:val="24"/>
          <w:szCs w:val="24"/>
        </w:rPr>
        <w:t>(рис.2)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- одна из самых крупных хищных птиц нашей фауны с размахом крыльев до 2,5 метра. </w:t>
      </w: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2474595</wp:posOffset>
            </wp:positionH>
            <wp:positionV relativeFrom="paragraph">
              <wp:posOffset>125730</wp:posOffset>
            </wp:positionV>
            <wp:extent cx="1054735" cy="829310"/>
            <wp:effectExtent l="19050" t="0" r="0" b="0"/>
            <wp:wrapTight wrapText="bothSides">
              <wp:wrapPolygon edited="0">
                <wp:start x="-390" y="0"/>
                <wp:lineTo x="-390" y="21335"/>
                <wp:lineTo x="21457" y="21335"/>
                <wp:lineTo x="21457" y="0"/>
                <wp:lineTo x="-390" y="0"/>
              </wp:wrapPolygon>
            </wp:wrapTight>
            <wp:docPr id="33" name="Рисунок 2" descr="http://www.zapoved.ru/UserFiles/image001(577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http://www.zapoved.ru/UserFiles/image001(577).jpg"/>
                    <pic:cNvPicPr>
                      <a:picLocks noGrp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1" type="#_x0000_t202" style="position:absolute;left:0;text-align:left;margin-left:174.9pt;margin-top:1.65pt;width:76.5pt;height:23.9pt;z-index:251674624" fillcolor="white [3212]" strokecolor="white [3212]">
            <v:textbox style="mso-next-textbox:#_x0000_s1031">
              <w:txbxContent>
                <w:p w:rsidR="002835F5" w:rsidRDefault="002835F5">
                  <w:r>
                    <w:t>Рис.2</w:t>
                  </w:r>
                </w:p>
              </w:txbxContent>
            </v:textbox>
          </v:shape>
        </w:pict>
      </w: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163A55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Слайд№4.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Кречет</w:t>
      </w:r>
      <w:r w:rsidR="00696E4E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734A31">
        <w:rPr>
          <w:rFonts w:ascii="Times New Roman" w:hAnsi="Times New Roman" w:cs="Times New Roman"/>
          <w:b/>
          <w:i/>
          <w:sz w:val="24"/>
          <w:szCs w:val="24"/>
        </w:rPr>
        <w:t>(рис.3)</w:t>
      </w:r>
      <w:r w:rsidRPr="00CF09F6">
        <w:rPr>
          <w:rFonts w:ascii="Times New Roman" w:hAnsi="Times New Roman" w:cs="Times New Roman"/>
          <w:bCs/>
          <w:i/>
          <w:sz w:val="24"/>
          <w:szCs w:val="24"/>
        </w:rPr>
        <w:t>-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 самый крупный из соколов. Нападает кречет на добычу по –соколиному, подлетая к ней сверху и, складывая крылья, хватает лапами</w:t>
      </w:r>
      <w:r w:rsidR="009927D7">
        <w:rPr>
          <w:rFonts w:ascii="Times New Roman" w:hAnsi="Times New Roman" w:cs="Times New Roman"/>
          <w:bCs/>
          <w:sz w:val="24"/>
          <w:szCs w:val="24"/>
        </w:rPr>
        <w:t>.</w:t>
      </w: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2729865</wp:posOffset>
            </wp:positionH>
            <wp:positionV relativeFrom="paragraph">
              <wp:posOffset>15875</wp:posOffset>
            </wp:positionV>
            <wp:extent cx="718185" cy="829310"/>
            <wp:effectExtent l="19050" t="0" r="5715" b="0"/>
            <wp:wrapTight wrapText="bothSides">
              <wp:wrapPolygon edited="0">
                <wp:start x="-573" y="0"/>
                <wp:lineTo x="-573" y="21335"/>
                <wp:lineTo x="21772" y="21335"/>
                <wp:lineTo x="21772" y="0"/>
                <wp:lineTo x="-573" y="0"/>
              </wp:wrapPolygon>
            </wp:wrapTight>
            <wp:docPr id="34" name="Рисунок 3" descr="C:\Users\User\Desktop\a33_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User\Desktop\a33_72.jpg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A454A7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2" type="#_x0000_t202" style="position:absolute;left:0;text-align:left;margin-left:189pt;margin-top:2.2pt;width:84.6pt;height:26.35pt;z-index:251675648" strokecolor="white [3212]">
            <v:textbox style="mso-next-textbox:#_x0000_s1032">
              <w:txbxContent>
                <w:p w:rsidR="002835F5" w:rsidRDefault="002835F5">
                  <w:r>
                    <w:t>Рис.3</w:t>
                  </w:r>
                </w:p>
              </w:txbxContent>
            </v:textbox>
          </v:shape>
        </w:pict>
      </w:r>
    </w:p>
    <w:p w:rsidR="009927D7" w:rsidRDefault="009927D7" w:rsidP="009927D7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Слайд№5.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Хохлатый старик</w:t>
      </w:r>
      <w:r w:rsidR="00734A31">
        <w:rPr>
          <w:rFonts w:ascii="Times New Roman" w:hAnsi="Times New Roman" w:cs="Times New Roman"/>
          <w:b/>
          <w:i/>
          <w:sz w:val="24"/>
          <w:szCs w:val="24"/>
        </w:rPr>
        <w:t>(рис.4)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 – Старики самые необычные среди морских птиц. Родители вообще не кормят своих птенцов на суше. Их птенцы «слетают» в море в возрасте 1-2 дней. Зачастую оба родителя идут вместе с птенцами до моря постоянно перекликаясь между собой, поскольку «слет» происходит ночью.</w:t>
      </w: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2559685</wp:posOffset>
            </wp:positionH>
            <wp:positionV relativeFrom="paragraph">
              <wp:posOffset>22860</wp:posOffset>
            </wp:positionV>
            <wp:extent cx="885825" cy="818515"/>
            <wp:effectExtent l="19050" t="0" r="9525" b="0"/>
            <wp:wrapTight wrapText="bothSides">
              <wp:wrapPolygon edited="0">
                <wp:start x="-465" y="0"/>
                <wp:lineTo x="-465" y="21114"/>
                <wp:lineTo x="21832" y="21114"/>
                <wp:lineTo x="21832" y="0"/>
                <wp:lineTo x="-465" y="0"/>
              </wp:wrapPolygon>
            </wp:wrapTight>
            <wp:docPr id="35" name="Рисунок 4" descr="C:\Users\User\Desktop\hohlat-star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User\Desktop\hohlat-star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3" type="#_x0000_t202" style="position:absolute;left:0;text-align:left;margin-left:174pt;margin-top:11.1pt;width:77.4pt;height:24.3pt;z-index:251676672" strokecolor="white [3212]">
            <v:textbox style="mso-next-textbox:#_x0000_s1033">
              <w:txbxContent>
                <w:p w:rsidR="002835F5" w:rsidRDefault="002835F5">
                  <w:r>
                    <w:t>Рис.4</w:t>
                  </w:r>
                </w:p>
              </w:txbxContent>
            </v:textbox>
          </v:shape>
        </w:pict>
      </w: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9927D7">
      <w:pPr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Cs/>
          <w:sz w:val="24"/>
          <w:szCs w:val="24"/>
        </w:rPr>
        <w:t> </w:t>
      </w: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Слайд№6.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Дальневосточный аист</w:t>
      </w:r>
      <w:r w:rsidR="002169B9">
        <w:rPr>
          <w:rFonts w:ascii="Times New Roman" w:hAnsi="Times New Roman" w:cs="Times New Roman"/>
          <w:b/>
          <w:i/>
          <w:sz w:val="24"/>
          <w:szCs w:val="24"/>
        </w:rPr>
        <w:t>(рис.5)</w:t>
      </w:r>
      <w:r w:rsidRPr="00CF09F6">
        <w:rPr>
          <w:rFonts w:ascii="Times New Roman" w:hAnsi="Times New Roman" w:cs="Times New Roman"/>
          <w:bCs/>
          <w:sz w:val="24"/>
          <w:szCs w:val="24"/>
        </w:rPr>
        <w:t>- находящийся под угрозой исчезновения вид. Избирает только увлажненные места (болота, берега озер, рисовые поля и т.д.) Питается преимущественно животным кормом–мелкой рыбой, лягушками</w:t>
      </w:r>
      <w:r w:rsidR="009927D7">
        <w:rPr>
          <w:rFonts w:ascii="Times New Roman" w:hAnsi="Times New Roman" w:cs="Times New Roman"/>
          <w:bCs/>
          <w:sz w:val="24"/>
          <w:szCs w:val="24"/>
        </w:rPr>
        <w:t>.</w:t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2474595</wp:posOffset>
            </wp:positionH>
            <wp:positionV relativeFrom="paragraph">
              <wp:posOffset>88900</wp:posOffset>
            </wp:positionV>
            <wp:extent cx="1054735" cy="796290"/>
            <wp:effectExtent l="19050" t="0" r="0" b="0"/>
            <wp:wrapTight wrapText="bothSides">
              <wp:wrapPolygon edited="0">
                <wp:start x="-390" y="0"/>
                <wp:lineTo x="-390" y="21187"/>
                <wp:lineTo x="21457" y="21187"/>
                <wp:lineTo x="21457" y="0"/>
                <wp:lineTo x="-390" y="0"/>
              </wp:wrapPolygon>
            </wp:wrapTight>
            <wp:docPr id="36" name="Рисунок 5" descr="C:\Users\User\Desktop\dva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C:\Users\User\Desktop\dva1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79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4" type="#_x0000_t202" style="position:absolute;left:0;text-align:left;margin-left:185.1pt;margin-top:41.7pt;width:92.2pt;height:33pt;z-index:251677696" strokecolor="white [3212]">
            <v:textbox style="mso-next-textbox:#_x0000_s1034">
              <w:txbxContent>
                <w:p w:rsidR="002835F5" w:rsidRDefault="002835F5">
                  <w:r>
                    <w:t>Рис.5</w:t>
                  </w:r>
                </w:p>
              </w:txbxContent>
            </v:textbox>
          </v:shape>
        </w:pict>
      </w:r>
    </w:p>
    <w:p w:rsidR="00163A55" w:rsidRPr="00CF09F6" w:rsidRDefault="00163A55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163A55" w:rsidP="009927D7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Слайд№7.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Серый кит</w:t>
      </w:r>
      <w:r w:rsidR="002169B9">
        <w:rPr>
          <w:rFonts w:ascii="Times New Roman" w:hAnsi="Times New Roman" w:cs="Times New Roman"/>
          <w:b/>
          <w:i/>
          <w:sz w:val="24"/>
          <w:szCs w:val="24"/>
        </w:rPr>
        <w:t>(рис.6)</w:t>
      </w:r>
      <w:r w:rsidRPr="00CF09F6">
        <w:rPr>
          <w:rFonts w:ascii="Times New Roman" w:hAnsi="Times New Roman" w:cs="Times New Roman"/>
          <w:bCs/>
          <w:sz w:val="24"/>
          <w:szCs w:val="24"/>
        </w:rPr>
        <w:t>занесен в Красную книгу Российской Федерации. Киты обитают в северной части Тихого океана, совершая регулярные сезонные миграции. Эти морские животные – рекордсмены по дальности передвижений: за год кит проплывает в среднем 16 тысяч километров. При этом кит довольно тихоходен, его обычная скорость – 7-10 километров в час. По данным зоологов, максимальная зарегистрированная продолжительность жизни серого кита составила 67 лет</w:t>
      </w:r>
      <w:r w:rsidR="009927D7">
        <w:rPr>
          <w:rFonts w:ascii="Times New Roman" w:hAnsi="Times New Roman" w:cs="Times New Roman"/>
          <w:bCs/>
          <w:sz w:val="24"/>
          <w:szCs w:val="24"/>
        </w:rPr>
        <w:t>.</w:t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1980565</wp:posOffset>
            </wp:positionH>
            <wp:positionV relativeFrom="paragraph">
              <wp:posOffset>32385</wp:posOffset>
            </wp:positionV>
            <wp:extent cx="1543685" cy="488950"/>
            <wp:effectExtent l="19050" t="0" r="0" b="0"/>
            <wp:wrapTight wrapText="bothSides">
              <wp:wrapPolygon edited="0">
                <wp:start x="-267" y="0"/>
                <wp:lineTo x="-267" y="21039"/>
                <wp:lineTo x="21591" y="21039"/>
                <wp:lineTo x="21591" y="0"/>
                <wp:lineTo x="-267" y="0"/>
              </wp:wrapPolygon>
            </wp:wrapTight>
            <wp:docPr id="37" name="Рисунок 6" descr="C:\Users\User\Desktop\gray-whal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User\Desktop\gray-whale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48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042A84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5" type="#_x0000_t202" style="position:absolute;left:0;text-align:left;margin-left:184.65pt;margin-top:7.4pt;width:79.15pt;height:26.65pt;z-index:251678720" strokecolor="white [3212]">
            <v:textbox>
              <w:txbxContent>
                <w:p w:rsidR="002835F5" w:rsidRDefault="002835F5">
                  <w:r>
                    <w:t>Рис.6</w:t>
                  </w:r>
                </w:p>
              </w:txbxContent>
            </v:textbox>
          </v:shape>
        </w:pict>
      </w: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9927D7" w:rsidRDefault="009927D7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163A55" w:rsidRPr="00CF09F6" w:rsidRDefault="00163A55" w:rsidP="002169B9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Cs/>
          <w:sz w:val="24"/>
          <w:szCs w:val="24"/>
        </w:rPr>
        <w:t>.</w:t>
      </w:r>
    </w:p>
    <w:p w:rsidR="00163A55" w:rsidRDefault="003869C5" w:rsidP="003869C5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2090420</wp:posOffset>
            </wp:positionH>
            <wp:positionV relativeFrom="paragraph">
              <wp:posOffset>602615</wp:posOffset>
            </wp:positionV>
            <wp:extent cx="1203325" cy="807720"/>
            <wp:effectExtent l="19050" t="0" r="0" b="0"/>
            <wp:wrapTight wrapText="bothSides">
              <wp:wrapPolygon edited="0">
                <wp:start x="-342" y="0"/>
                <wp:lineTo x="-342" y="20887"/>
                <wp:lineTo x="21543" y="20887"/>
                <wp:lineTo x="21543" y="0"/>
                <wp:lineTo x="-342" y="0"/>
              </wp:wrapPolygon>
            </wp:wrapTight>
            <wp:docPr id="38" name="Рисунок 7" descr="http://www.zapoved.ru/UserFiles/image001(76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http://www.zapoved.ru/UserFiles/image001(762).jpg"/>
                    <pic:cNvPicPr>
                      <a:picLocks noGrp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A55"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Слайд№8. </w:t>
      </w:r>
      <w:r w:rsidR="00163A55" w:rsidRPr="00CF09F6">
        <w:rPr>
          <w:rFonts w:ascii="Times New Roman" w:hAnsi="Times New Roman" w:cs="Times New Roman"/>
          <w:b/>
          <w:bCs/>
          <w:i/>
          <w:sz w:val="24"/>
          <w:szCs w:val="24"/>
        </w:rPr>
        <w:t>Сивуч</w:t>
      </w:r>
      <w:r w:rsidR="002169B9">
        <w:rPr>
          <w:rFonts w:ascii="Times New Roman" w:hAnsi="Times New Roman" w:cs="Times New Roman"/>
          <w:b/>
          <w:i/>
          <w:sz w:val="24"/>
          <w:szCs w:val="24"/>
        </w:rPr>
        <w:t>(рис.7)</w:t>
      </w:r>
      <w:r w:rsidR="00163A55" w:rsidRPr="00CF09F6">
        <w:rPr>
          <w:rFonts w:ascii="Times New Roman" w:hAnsi="Times New Roman" w:cs="Times New Roman"/>
          <w:bCs/>
          <w:sz w:val="24"/>
          <w:szCs w:val="24"/>
        </w:rPr>
        <w:t>– северный морской лев. Трехметровый тихоокеанский ушастый тюлень, ареал обитания — Курильские и Командорские острова, Камчатка и Аляска. Длина тела взрослого самца сивуча может достигать трех метров, а вес — одной тонны!</w:t>
      </w:r>
    </w:p>
    <w:p w:rsidR="003869C5" w:rsidRDefault="003869C5" w:rsidP="00734A31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Default="003869C5" w:rsidP="00734A31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Default="003869C5" w:rsidP="00734A31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Pr="002169B9" w:rsidRDefault="003869C5" w:rsidP="00734A31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3869C5" w:rsidRDefault="003869C5" w:rsidP="002169B9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3869C5" w:rsidRDefault="00042A84" w:rsidP="002169B9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7" type="#_x0000_t202" style="position:absolute;left:0;text-align:left;margin-left:155.5pt;margin-top:4.9pt;width:108.3pt;height:18.9pt;z-index:251680768" strokecolor="white [3212]">
            <v:textbox>
              <w:txbxContent>
                <w:p w:rsidR="002835F5" w:rsidRDefault="002835F5">
                  <w:r>
                    <w:t>Рис.7</w:t>
                  </w:r>
                </w:p>
              </w:txbxContent>
            </v:textbox>
          </v:shape>
        </w:pict>
      </w:r>
    </w:p>
    <w:p w:rsidR="003869C5" w:rsidRDefault="003869C5" w:rsidP="002169B9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3869C5" w:rsidRDefault="00163A55" w:rsidP="003869C5">
      <w:pPr>
        <w:rPr>
          <w:rFonts w:ascii="Times New Roman" w:hAnsi="Times New Roman" w:cs="Times New Roman"/>
          <w:bCs/>
          <w:i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Слайд№9.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Физминутка: </w:t>
      </w:r>
      <w:r w:rsidRPr="00CF09F6">
        <w:rPr>
          <w:rFonts w:ascii="Times New Roman" w:hAnsi="Times New Roman" w:cs="Times New Roman"/>
          <w:bCs/>
          <w:sz w:val="24"/>
          <w:szCs w:val="24"/>
        </w:rPr>
        <w:t>Эй, ребята, не ленитесь - на разминку становитесь!</w:t>
      </w:r>
      <w:r w:rsidRPr="00CF09F6">
        <w:rPr>
          <w:rFonts w:ascii="Times New Roman" w:hAnsi="Times New Roman" w:cs="Times New Roman"/>
          <w:bCs/>
          <w:i/>
          <w:sz w:val="24"/>
          <w:szCs w:val="24"/>
        </w:rPr>
        <w:t>(музыкальная)</w:t>
      </w:r>
    </w:p>
    <w:p w:rsidR="00163A55" w:rsidRDefault="00163A55" w:rsidP="003869C5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>Слайд№10.</w:t>
      </w:r>
      <w:r w:rsidRPr="00CF09F6">
        <w:rPr>
          <w:rFonts w:ascii="Times New Roman" w:eastAsia="+mn-ea" w:hAnsi="Times New Roman" w:cs="Times New Roman"/>
          <w:b/>
          <w:i/>
          <w:color w:val="000000"/>
          <w:kern w:val="24"/>
          <w:sz w:val="24"/>
          <w:szCs w:val="24"/>
        </w:rPr>
        <w:t>Росомаха</w:t>
      </w:r>
      <w:r w:rsidR="00696E4E">
        <w:rPr>
          <w:rFonts w:ascii="Times New Roman" w:eastAsia="+mn-ea" w:hAnsi="Times New Roman" w:cs="Times New Roman"/>
          <w:i/>
          <w:color w:val="000000"/>
          <w:kern w:val="24"/>
          <w:sz w:val="24"/>
          <w:szCs w:val="24"/>
        </w:rPr>
        <w:t xml:space="preserve"> </w:t>
      </w:r>
      <w:r w:rsidR="002169B9">
        <w:rPr>
          <w:rFonts w:ascii="Times New Roman" w:hAnsi="Times New Roman" w:cs="Times New Roman"/>
          <w:b/>
          <w:i/>
          <w:sz w:val="24"/>
          <w:szCs w:val="24"/>
        </w:rPr>
        <w:t>(рис.8)</w:t>
      </w:r>
      <w:r w:rsidRPr="00CF09F6">
        <w:rPr>
          <w:rFonts w:ascii="Times New Roman" w:hAnsi="Times New Roman" w:cs="Times New Roman"/>
          <w:bCs/>
          <w:sz w:val="24"/>
          <w:szCs w:val="24"/>
        </w:rPr>
        <w:t>Даже охотники не любят это животное за его хитрость, за то, что оно способно извлечь приманку из капкана, поставленного охотником на другого зверя. Если же в капкан попалась лиса или куница, то это животное приходит к капкану раньше охотника и поедает добычу. Само животное в капкан почти никогда не попадает. Выследить этого зверя очень трудно. На охоте этот зверь беспощаден и изобретателен. О каком животном идет речь?</w:t>
      </w:r>
      <w:r w:rsidR="00696E4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F09F6">
        <w:rPr>
          <w:rFonts w:ascii="Times New Roman" w:hAnsi="Times New Roman" w:cs="Times New Roman"/>
          <w:bCs/>
          <w:sz w:val="24"/>
          <w:szCs w:val="24"/>
        </w:rPr>
        <w:t>Действительно на охоте росомаха беспощадна и изобретательна. Очень вынослива, способна часами преследовать жертву и загонять до полного изнеможения даже таких прекрасных бегунов, как олень, коза, лось. Она подолгу поджидает добычу, или идёт по следам рыси и подбирает недоеденные ею остатки добычи. Охотники рассказывают: “Рысь боится его. Как увидит – убежит и добычу бросает”. И всё же, несмотря на хищнический нрав, она легко приручается и охотно живёт рядом с человеком. Становится послушной и ласковой. Охота на этого зверя запрещена.</w:t>
      </w:r>
    </w:p>
    <w:p w:rsidR="003869C5" w:rsidRDefault="003869C5" w:rsidP="003869C5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86360</wp:posOffset>
            </wp:positionV>
            <wp:extent cx="1200785" cy="829310"/>
            <wp:effectExtent l="19050" t="0" r="0" b="0"/>
            <wp:wrapTight wrapText="bothSides">
              <wp:wrapPolygon edited="0">
                <wp:start x="-343" y="0"/>
                <wp:lineTo x="-343" y="21335"/>
                <wp:lineTo x="21589" y="21335"/>
                <wp:lineTo x="21589" y="0"/>
                <wp:lineTo x="-343" y="0"/>
              </wp:wrapPolygon>
            </wp:wrapTight>
            <wp:docPr id="39" name="Рисунок 8" descr="C:\Users\User\Desktop\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User\Desktop\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869C5" w:rsidRDefault="003869C5" w:rsidP="003869C5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Default="003869C5" w:rsidP="003869C5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Default="003869C5" w:rsidP="003869C5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Default="003869C5" w:rsidP="003869C5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3869C5" w:rsidRPr="003869C5" w:rsidRDefault="00042A84" w:rsidP="003869C5">
      <w:pPr>
        <w:ind w:firstLine="0"/>
        <w:rPr>
          <w:rFonts w:ascii="Times New Roman" w:hAnsi="Times New Roman" w:cs="Times New Roman"/>
          <w:bCs/>
          <w:i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6" type="#_x0000_t202" style="position:absolute;left:0;text-align:left;margin-left:155.5pt;margin-top:5.65pt;width:82.3pt;height:22.45pt;z-index:251679744" strokecolor="white [3212]">
            <v:textbox>
              <w:txbxContent>
                <w:p w:rsidR="002835F5" w:rsidRDefault="002835F5">
                  <w:r>
                    <w:t>Рис.8</w:t>
                  </w:r>
                </w:p>
              </w:txbxContent>
            </v:textbox>
          </v:shape>
        </w:pict>
      </w:r>
    </w:p>
    <w:p w:rsidR="003869C5" w:rsidRDefault="003869C5" w:rsidP="00DC536B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163A55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1390015</wp:posOffset>
            </wp:positionV>
            <wp:extent cx="1203325" cy="765175"/>
            <wp:effectExtent l="19050" t="0" r="0" b="0"/>
            <wp:wrapTight wrapText="bothSides">
              <wp:wrapPolygon edited="0">
                <wp:start x="-342" y="0"/>
                <wp:lineTo x="-342" y="20973"/>
                <wp:lineTo x="21543" y="20973"/>
                <wp:lineTo x="21543" y="0"/>
                <wp:lineTo x="-342" y="0"/>
              </wp:wrapPolygon>
            </wp:wrapTight>
            <wp:docPr id="40" name="Рисунок 9" descr="C:\Users\User\Desktop\24-350x2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User\Desktop\24-350x29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76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3A55"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Слайд№11. </w:t>
      </w:r>
      <w:r w:rsidR="00163A55"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Пискулька</w:t>
      </w:r>
      <w:r w:rsidR="00696E4E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DC536B">
        <w:rPr>
          <w:rFonts w:ascii="Times New Roman" w:hAnsi="Times New Roman" w:cs="Times New Roman"/>
          <w:b/>
          <w:i/>
          <w:sz w:val="24"/>
          <w:szCs w:val="24"/>
        </w:rPr>
        <w:t>(рис.9)</w:t>
      </w:r>
      <w:r w:rsidR="00163A55" w:rsidRPr="00CF09F6">
        <w:rPr>
          <w:rFonts w:ascii="Times New Roman" w:hAnsi="Times New Roman" w:cs="Times New Roman"/>
          <w:bCs/>
          <w:sz w:val="24"/>
          <w:szCs w:val="24"/>
        </w:rPr>
        <w:t>– редкий вид с сокращающейся численностью. Эта птица обитает взлаково-осоковых и разнотравно-злаковых лугах, в речных поймах с густыми кустарниковыми зарослями по берегам. Выстланные мхом, а затем и пухом гнезда обычно находятся поблизости от горных озер. Высиживает птенцов только самка, самец охраняет гнездо, находясь поблизости. В Сахалинской области встречается в период сезонных миграций. Птицу отмечали на острове Сахалин, чаще в северных, реже в южных районах. Во время перелета эти птицы выстраиваются волнистой линией или V-образным клином</w:t>
      </w:r>
      <w:r w:rsidR="00163A55" w:rsidRPr="00CF09F6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. </w:t>
      </w:r>
      <w:r w:rsidR="00163A55" w:rsidRPr="00CF09F6">
        <w:rPr>
          <w:rFonts w:ascii="Times New Roman" w:hAnsi="Times New Roman" w:cs="Times New Roman"/>
          <w:bCs/>
          <w:sz w:val="24"/>
          <w:szCs w:val="24"/>
        </w:rPr>
        <w:t>Перед приземлением они очень резко, впечатляюще резко снижаются.</w:t>
      </w:r>
    </w:p>
    <w:p w:rsidR="00145664" w:rsidRDefault="00145664" w:rsidP="00DC536B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145664" w:rsidRPr="00CF09F6" w:rsidRDefault="00042A84" w:rsidP="00DC536B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8" type="#_x0000_t202" style="position:absolute;left:0;text-align:left;margin-left:179.2pt;margin-top:50.15pt;width:84.6pt;height:19.8pt;z-index:251681792" strokecolor="white [3212]">
            <v:textbox>
              <w:txbxContent>
                <w:p w:rsidR="002835F5" w:rsidRDefault="002835F5">
                  <w:r>
                    <w:t>Рис.9</w:t>
                  </w:r>
                </w:p>
              </w:txbxContent>
            </v:textbox>
          </v:shape>
        </w:pict>
      </w:r>
    </w:p>
    <w:p w:rsidR="00145664" w:rsidRDefault="00145664" w:rsidP="00DC536B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163A55" w:rsidRDefault="00163A55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Слайд№12.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Колонок</w:t>
      </w:r>
      <w:r w:rsidR="00E062AC">
        <w:rPr>
          <w:rFonts w:ascii="Times New Roman" w:hAnsi="Times New Roman" w:cs="Times New Roman"/>
          <w:b/>
          <w:i/>
          <w:sz w:val="24"/>
          <w:szCs w:val="24"/>
        </w:rPr>
        <w:t>(рис.10)</w:t>
      </w:r>
      <w:r w:rsidRPr="00CF09F6">
        <w:rPr>
          <w:rFonts w:ascii="Times New Roman" w:hAnsi="Times New Roman" w:cs="Times New Roman"/>
          <w:bCs/>
          <w:sz w:val="24"/>
          <w:szCs w:val="24"/>
        </w:rPr>
        <w:t>– это чрезвычайно подвижный зверёк, распространён в южной и центральной части Сахалина. Питается в основном грызунами – мышами, водяными крысами. Но нередко он взбирается на деревья, обследует дупла, нападает на гнёзда птиц и белок. В голодное время не откажется от лягушки. К зиме делает запасы, устраивает склады убитых крыс и мышей, поэтому в сильные бураны ему не приходится бегать в поисках пищи. В непогоду может подолгу спать, расходуя запасы накопленного подкожного жира. Очень редкий, слабо изученный, исчезающий подвид. . Колонок исключен из списка объектов охотничьего промысла на территории Сахалинской области. Включен в Красную книгу Сахалинской области.</w:t>
      </w: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43815</wp:posOffset>
            </wp:positionV>
            <wp:extent cx="1203325" cy="711835"/>
            <wp:effectExtent l="19050" t="0" r="0" b="0"/>
            <wp:wrapTight wrapText="bothSides">
              <wp:wrapPolygon edited="0">
                <wp:start x="-342" y="0"/>
                <wp:lineTo x="-342" y="20810"/>
                <wp:lineTo x="21543" y="20810"/>
                <wp:lineTo x="21543" y="0"/>
                <wp:lineTo x="-342" y="0"/>
              </wp:wrapPolygon>
            </wp:wrapTight>
            <wp:docPr id="41" name="Рисунок 10" descr="http://festival.1september.ru/articles/599531/Image504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http://festival.1september.ru/articles/599531/Image5044.gif"/>
                    <pic:cNvPicPr>
                      <a:picLocks noGrp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042A84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39" type="#_x0000_t202" style="position:absolute;left:0;text-align:left;margin-left:154.9pt;margin-top:1.8pt;width:81pt;height:26.1pt;z-index:251682816" strokecolor="white [3212]">
            <v:textbox>
              <w:txbxContent>
                <w:p w:rsidR="002835F5" w:rsidRDefault="002835F5">
                  <w:r>
                    <w:t>Рис.10</w:t>
                  </w:r>
                </w:p>
              </w:txbxContent>
            </v:textbox>
          </v:shape>
        </w:pict>
      </w:r>
    </w:p>
    <w:p w:rsidR="00145664" w:rsidRPr="00CF09F6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63A55" w:rsidRDefault="00163A55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 xml:space="preserve">Слайд№13.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Калан</w:t>
      </w:r>
      <w:r w:rsidR="00145664">
        <w:rPr>
          <w:rFonts w:ascii="Times New Roman" w:hAnsi="Times New Roman" w:cs="Times New Roman"/>
          <w:b/>
          <w:i/>
          <w:sz w:val="24"/>
          <w:szCs w:val="24"/>
        </w:rPr>
        <w:t>(рис.11)</w:t>
      </w:r>
      <w:r w:rsidRPr="00CF09F6">
        <w:rPr>
          <w:rFonts w:ascii="Times New Roman" w:hAnsi="Times New Roman" w:cs="Times New Roman"/>
          <w:bCs/>
          <w:i/>
          <w:sz w:val="24"/>
          <w:szCs w:val="24"/>
        </w:rPr>
        <w:t>–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 редкий вид, бывший на грани исчезновения, находящийся в стадии восстановления. У этого животного очень ценный, красивый, тёплый и прочный мех из-за чего был объектом промысла. Это животное очень быстро передвигается в воде. Питается рыбой, амфибиями и другими морскими и околоводными животными. Эти животные очень мирные, конфликтов между ними практически никогда не бывает. Самка проявляет трогательную заботу о детеныше, причем не только о своем, но и о любом другом, который подплывет к ней и ткнется в бок.</w:t>
      </w:r>
    </w:p>
    <w:p w:rsidR="00145664" w:rsidRDefault="00145664" w:rsidP="00CF09F6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19050</wp:posOffset>
            </wp:positionV>
            <wp:extent cx="1277620" cy="861060"/>
            <wp:effectExtent l="19050" t="0" r="0" b="0"/>
            <wp:wrapTight wrapText="bothSides">
              <wp:wrapPolygon edited="0">
                <wp:start x="-322" y="0"/>
                <wp:lineTo x="-322" y="21027"/>
                <wp:lineTo x="21579" y="21027"/>
                <wp:lineTo x="21579" y="0"/>
                <wp:lineTo x="-322" y="0"/>
              </wp:wrapPolygon>
            </wp:wrapTight>
            <wp:docPr id="42" name="Рисунок 11" descr="C:\Users\User\Desktop\Kalan-morskaya-vydra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Users\User\Desktop\Kalan-morskaya-vydra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45664" w:rsidRDefault="00145664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Pr="00CF09F6" w:rsidRDefault="00145664" w:rsidP="00CF09F6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CF09F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45664" w:rsidRDefault="00042A84" w:rsidP="00CF09F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40" type="#_x0000_t202" style="position:absolute;left:0;text-align:left;margin-left:147.15pt;margin-top:2.9pt;width:88.75pt;height:25.55pt;z-index:251683840" strokecolor="white [3212]">
            <v:textbox>
              <w:txbxContent>
                <w:p w:rsidR="002835F5" w:rsidRDefault="002835F5">
                  <w:r>
                    <w:t>Рис.11</w:t>
                  </w:r>
                </w:p>
              </w:txbxContent>
            </v:textbox>
          </v:shape>
        </w:pict>
      </w:r>
    </w:p>
    <w:p w:rsidR="00145664" w:rsidRDefault="00145664" w:rsidP="00CF09F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63A55" w:rsidRDefault="00163A55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>Слайд№14.</w:t>
      </w:r>
      <w:r w:rsidRPr="00CF09F6">
        <w:rPr>
          <w:rFonts w:ascii="Times New Roman" w:eastAsia="+mn-ea" w:hAnsi="Times New Roman" w:cs="Times New Roman"/>
          <w:b/>
          <w:bCs/>
          <w:i/>
          <w:color w:val="000000"/>
          <w:kern w:val="24"/>
          <w:sz w:val="24"/>
          <w:szCs w:val="24"/>
        </w:rPr>
        <w:t>Альбатрос</w:t>
      </w:r>
      <w:r w:rsidR="00145664">
        <w:rPr>
          <w:rFonts w:ascii="Times New Roman" w:hAnsi="Times New Roman" w:cs="Times New Roman"/>
          <w:b/>
          <w:i/>
          <w:sz w:val="24"/>
          <w:szCs w:val="24"/>
        </w:rPr>
        <w:t>(рис.12)</w:t>
      </w:r>
      <w:r w:rsidRPr="00CF09F6">
        <w:rPr>
          <w:rFonts w:ascii="Times New Roman" w:hAnsi="Times New Roman" w:cs="Times New Roman"/>
          <w:bCs/>
          <w:i/>
          <w:sz w:val="24"/>
          <w:szCs w:val="24"/>
        </w:rPr>
        <w:t>–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 глобально редкий вид, находящийся под угрозой исчезновения.</w:t>
      </w:r>
      <w:r w:rsidR="00696E4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F09F6">
        <w:rPr>
          <w:rFonts w:ascii="Times New Roman" w:hAnsi="Times New Roman" w:cs="Times New Roman"/>
          <w:bCs/>
          <w:sz w:val="24"/>
          <w:szCs w:val="24"/>
        </w:rPr>
        <w:t>Эти морские птицы Сахалинской области имеют самый большой размах крыльев – свыше 2,5 метров. Альбатрос может спать в полёте на скорости 40 километров в час. Альбатросы летают дальше и дольше, чем любая другая птица. Альбатросы живут до 60 лет, но размножаются настолько медленно, что уже в следующем веке им грозит полное вымирание.</w:t>
      </w: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2230120</wp:posOffset>
            </wp:positionH>
            <wp:positionV relativeFrom="paragraph">
              <wp:posOffset>107315</wp:posOffset>
            </wp:positionV>
            <wp:extent cx="1277620" cy="818515"/>
            <wp:effectExtent l="19050" t="0" r="0" b="0"/>
            <wp:wrapTight wrapText="bothSides">
              <wp:wrapPolygon edited="0">
                <wp:start x="-322" y="0"/>
                <wp:lineTo x="-322" y="21114"/>
                <wp:lineTo x="21579" y="21114"/>
                <wp:lineTo x="21579" y="0"/>
                <wp:lineTo x="-322" y="0"/>
              </wp:wrapPolygon>
            </wp:wrapTight>
            <wp:docPr id="43" name="Рисунок 12" descr="C:\Users\User\Desktop\Альбатрос-Albatros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Users\User\Desktop\Альбатрос-Albatros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45664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042A84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41" type="#_x0000_t202" style="position:absolute;left:0;text-align:left;margin-left:141.5pt;margin-top:6.5pt;width:86.4pt;height:20.7pt;z-index:251684864" strokecolor="white [3212]">
            <v:textbox>
              <w:txbxContent>
                <w:p w:rsidR="002835F5" w:rsidRDefault="002835F5">
                  <w:r>
                    <w:t>Рис.12</w:t>
                  </w:r>
                </w:p>
              </w:txbxContent>
            </v:textbox>
          </v:shape>
        </w:pict>
      </w:r>
    </w:p>
    <w:p w:rsidR="00145664" w:rsidRDefault="00145664" w:rsidP="00145664">
      <w:pPr>
        <w:ind w:firstLine="0"/>
        <w:rPr>
          <w:rFonts w:ascii="Times New Roman" w:hAnsi="Times New Roman" w:cs="Times New Roman"/>
          <w:bCs/>
          <w:sz w:val="24"/>
          <w:szCs w:val="24"/>
        </w:rPr>
      </w:pPr>
    </w:p>
    <w:p w:rsidR="00145664" w:rsidRDefault="00163A55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t>Слайд№15.</w:t>
      </w:r>
      <w:r w:rsidRPr="00CF09F6">
        <w:rPr>
          <w:rFonts w:ascii="Times New Roman" w:eastAsia="+mn-ea" w:hAnsi="Times New Roman" w:cs="Times New Roman"/>
          <w:b/>
          <w:bCs/>
          <w:i/>
          <w:color w:val="000000"/>
          <w:kern w:val="24"/>
          <w:sz w:val="24"/>
          <w:szCs w:val="24"/>
        </w:rPr>
        <w:t>Утка-мандаринка</w:t>
      </w:r>
      <w:r w:rsidR="00145664">
        <w:rPr>
          <w:rFonts w:ascii="Times New Roman" w:hAnsi="Times New Roman" w:cs="Times New Roman"/>
          <w:b/>
          <w:i/>
          <w:sz w:val="24"/>
          <w:szCs w:val="24"/>
        </w:rPr>
        <w:t>(рис.13)</w:t>
      </w:r>
      <w:r w:rsidRPr="00CF09F6">
        <w:rPr>
          <w:rFonts w:ascii="Times New Roman" w:eastAsia="+mn-ea" w:hAnsi="Times New Roman" w:cs="Times New Roman"/>
          <w:bCs/>
          <w:color w:val="000000"/>
          <w:kern w:val="24"/>
          <w:sz w:val="24"/>
          <w:szCs w:val="24"/>
        </w:rPr>
        <w:t>- с</w:t>
      </w:r>
      <w:r w:rsidRPr="00CF09F6">
        <w:rPr>
          <w:rFonts w:ascii="Times New Roman" w:hAnsi="Times New Roman" w:cs="Times New Roman"/>
          <w:bCs/>
          <w:sz w:val="24"/>
          <w:szCs w:val="24"/>
        </w:rPr>
        <w:t xml:space="preserve">амая красивая утка на земле. Мандаринками их прозвали за яркое оперенье Мандаринка — маленькая утка весом от 0,4 до 0,7 килограмм. Из семейства утиных мандаринок выделяет не только лишь яркая внешность. У них совсем другой голос: не крякающий, как у других, а скорее попискивающий или тихо свистящий. Единственные из всех уток, они обитают на деревьях, причем их дупла могут располагаться на высоте свыше 6 метров. По команде матери птенцы ныряют из дупла и приземляются на лапах, чтобы </w:t>
      </w:r>
      <w:r w:rsidR="00040526">
        <w:rPr>
          <w:rFonts w:ascii="Times New Roman" w:hAnsi="Times New Roman" w:cs="Times New Roman"/>
          <w:bCs/>
          <w:sz w:val="24"/>
          <w:szCs w:val="24"/>
        </w:rPr>
        <w:t xml:space="preserve">приостановить падение. </w:t>
      </w:r>
      <w:r w:rsidRPr="00CF09F6">
        <w:rPr>
          <w:rFonts w:ascii="Times New Roman" w:hAnsi="Times New Roman" w:cs="Times New Roman"/>
          <w:bCs/>
          <w:sz w:val="24"/>
          <w:szCs w:val="24"/>
        </w:rPr>
        <w:t>Лягушки, равно как и желуди, - излюбленное лакомство мандаринок. Конечно, в рационе присутствует еще масса «блюд» из семян растений, рыбы. Чтобы полакомиться желудями, мандаринки садятся на дубы.</w:t>
      </w:r>
    </w:p>
    <w:p w:rsidR="00145664" w:rsidRDefault="00145664" w:rsidP="0014566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2091055</wp:posOffset>
            </wp:positionH>
            <wp:positionV relativeFrom="paragraph">
              <wp:posOffset>115570</wp:posOffset>
            </wp:positionV>
            <wp:extent cx="1343025" cy="892810"/>
            <wp:effectExtent l="19050" t="0" r="9525" b="0"/>
            <wp:wrapTight wrapText="bothSides">
              <wp:wrapPolygon edited="0">
                <wp:start x="-306" y="0"/>
                <wp:lineTo x="-306" y="21201"/>
                <wp:lineTo x="21753" y="21201"/>
                <wp:lineTo x="21753" y="0"/>
                <wp:lineTo x="-306" y="0"/>
              </wp:wrapPolygon>
            </wp:wrapTight>
            <wp:docPr id="45" name="Рисунок 13" descr="Самая красивая утка — мандаринк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Самая красивая утка — мандаринка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5664" w:rsidRDefault="00145664" w:rsidP="0014566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45664" w:rsidRDefault="00042A84" w:rsidP="0014566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42" type="#_x0000_t202" style="position:absolute;left:0;text-align:left;margin-left:166.65pt;margin-top:50.75pt;width:102.2pt;height:22.5pt;z-index:251685888" strokecolor="white [3212]">
            <v:textbox>
              <w:txbxContent>
                <w:p w:rsidR="002835F5" w:rsidRDefault="002835F5">
                  <w:r>
                    <w:t>Рис.13</w:t>
                  </w:r>
                </w:p>
              </w:txbxContent>
            </v:textbox>
          </v:shape>
        </w:pict>
      </w:r>
    </w:p>
    <w:p w:rsidR="00145664" w:rsidRDefault="00145664" w:rsidP="0014566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63A55" w:rsidRDefault="00163A55" w:rsidP="00145664">
      <w:pPr>
        <w:rPr>
          <w:rFonts w:ascii="Times New Roman" w:hAnsi="Times New Roman" w:cs="Times New Roman"/>
          <w:bCs/>
          <w:sz w:val="24"/>
          <w:szCs w:val="24"/>
        </w:rPr>
      </w:pPr>
      <w:r w:rsidRPr="00CF09F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Слайд№16. </w:t>
      </w:r>
      <w:r w:rsidRPr="00CF09F6">
        <w:rPr>
          <w:rFonts w:ascii="Times New Roman" w:hAnsi="Times New Roman" w:cs="Times New Roman"/>
          <w:b/>
          <w:bCs/>
          <w:i/>
          <w:sz w:val="24"/>
          <w:szCs w:val="24"/>
        </w:rPr>
        <w:t>Сахалинский таймень</w:t>
      </w:r>
      <w:r w:rsidR="00040526">
        <w:rPr>
          <w:rFonts w:ascii="Times New Roman" w:hAnsi="Times New Roman" w:cs="Times New Roman"/>
          <w:b/>
          <w:i/>
          <w:sz w:val="24"/>
          <w:szCs w:val="24"/>
        </w:rPr>
        <w:t>(рис.14)</w:t>
      </w:r>
      <w:r w:rsidRPr="00CF09F6">
        <w:rPr>
          <w:rFonts w:ascii="Times New Roman" w:hAnsi="Times New Roman" w:cs="Times New Roman"/>
          <w:bCs/>
          <w:sz w:val="24"/>
          <w:szCs w:val="24"/>
        </w:rPr>
        <w:t>-редкий и нуждающийся в охране вид, находящийся под угрозой исчезновения. Семейство лососевые. По праву считается хозяином и самым большим прожорливым хищником рек и озер. Типичный хищник; основа его рациона – сельдь, корюшки, навага. Таймень, особенно крупный, поедает мелких грызунов-сусликов, бурундуков, белок, мышей.</w:t>
      </w:r>
    </w:p>
    <w:p w:rsidR="00040526" w:rsidRDefault="00040526" w:rsidP="0014566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85725</wp:posOffset>
            </wp:positionV>
            <wp:extent cx="1609090" cy="765175"/>
            <wp:effectExtent l="19050" t="0" r="0" b="0"/>
            <wp:wrapTight wrapText="bothSides">
              <wp:wrapPolygon edited="0">
                <wp:start x="-256" y="0"/>
                <wp:lineTo x="-256" y="20973"/>
                <wp:lineTo x="21481" y="20973"/>
                <wp:lineTo x="21481" y="0"/>
                <wp:lineTo x="-256" y="0"/>
              </wp:wrapPolygon>
            </wp:wrapTight>
            <wp:docPr id="44" name="Рисунок 14" descr="http://www.zapoved.ru/UserFiles/image001(740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http://www.zapoved.ru/UserFiles/image001(740).jpg"/>
                    <pic:cNvPicPr>
                      <a:picLocks noGrp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0526" w:rsidRDefault="00040526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040526" w:rsidRDefault="00040526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040526" w:rsidRDefault="00040526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040526" w:rsidRPr="00145664" w:rsidRDefault="00040526" w:rsidP="00145664">
      <w:pPr>
        <w:rPr>
          <w:rFonts w:ascii="Times New Roman" w:hAnsi="Times New Roman" w:cs="Times New Roman"/>
          <w:bCs/>
          <w:sz w:val="24"/>
          <w:szCs w:val="24"/>
        </w:rPr>
      </w:pPr>
    </w:p>
    <w:p w:rsidR="00040526" w:rsidRDefault="00042A84" w:rsidP="004951FE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42A8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043" type="#_x0000_t202" style="position:absolute;left:0;text-align:left;margin-left:167.8pt;margin-top:.55pt;width:111.85pt;height:22.5pt;z-index:251686912" strokecolor="white [3212]">
            <v:textbox>
              <w:txbxContent>
                <w:p w:rsidR="002835F5" w:rsidRDefault="002835F5">
                  <w:r>
                    <w:t>Рис.14</w:t>
                  </w:r>
                </w:p>
              </w:txbxContent>
            </v:textbox>
          </v:shape>
        </w:pict>
      </w:r>
    </w:p>
    <w:p w:rsidR="00040526" w:rsidRDefault="00040526" w:rsidP="004951FE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195D" w:rsidRPr="002835F5" w:rsidRDefault="00D1195D" w:rsidP="004951FE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5F5">
        <w:rPr>
          <w:rFonts w:ascii="Times New Roman" w:hAnsi="Times New Roman" w:cs="Times New Roman"/>
          <w:b/>
          <w:sz w:val="24"/>
          <w:szCs w:val="24"/>
        </w:rPr>
        <w:t>3. Заключительная часть</w:t>
      </w:r>
    </w:p>
    <w:p w:rsidR="00163A55" w:rsidRPr="002835F5" w:rsidRDefault="00163A55" w:rsidP="00CF09F6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sz w:val="24"/>
          <w:szCs w:val="24"/>
        </w:rPr>
        <w:t>-Для чего была создана «Красная книга»? Как вы думаете, для чего надо знать растения и животных, занесенных в «Красную книгу»?Какие животные, находящиеся в «Красной книге» вам запомнились?</w:t>
      </w:r>
    </w:p>
    <w:p w:rsidR="00163A55" w:rsidRPr="002835F5" w:rsidRDefault="00163A55" w:rsidP="00CF09F6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-Вам понравилось путешествие, ребята? А вы бы хотели поделиться тем, о чем сегодня узнали с другими детьми нашего детского сада? Тогда мы с вами сейчас нарисуем тех животных, которые вам больше понравились, а потом для всех ребят нашего детского сада устроим выставку наших работ. Вы согласны?</w:t>
      </w:r>
    </w:p>
    <w:p w:rsidR="00163A55" w:rsidRPr="002835F5" w:rsidRDefault="002835F5" w:rsidP="00CF09F6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-</w:t>
      </w:r>
      <w:r w:rsidR="00163A55" w:rsidRPr="002835F5">
        <w:rPr>
          <w:rFonts w:ascii="Times New Roman" w:hAnsi="Times New Roman" w:cs="Times New Roman"/>
          <w:bCs/>
          <w:sz w:val="24"/>
          <w:szCs w:val="24"/>
        </w:rPr>
        <w:t xml:space="preserve">А я хочу закончить наше путешествие такими словами: </w:t>
      </w:r>
    </w:p>
    <w:p w:rsidR="00163A55" w:rsidRPr="002835F5" w:rsidRDefault="00163A55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Люди! Берегите эти земли, эти воды,</w:t>
      </w:r>
    </w:p>
    <w:p w:rsidR="00163A55" w:rsidRPr="002835F5" w:rsidRDefault="00163A55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Даже малую былиночку любя.</w:t>
      </w:r>
    </w:p>
    <w:p w:rsidR="00163A55" w:rsidRPr="002835F5" w:rsidRDefault="00163A55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Берегите всех звере внутри природы.</w:t>
      </w:r>
    </w:p>
    <w:p w:rsidR="00163A55" w:rsidRPr="002835F5" w:rsidRDefault="00163A55" w:rsidP="00CF09F6">
      <w:pPr>
        <w:rPr>
          <w:rFonts w:ascii="Times New Roman" w:hAnsi="Times New Roman" w:cs="Times New Roman"/>
          <w:bCs/>
          <w:sz w:val="24"/>
          <w:szCs w:val="24"/>
        </w:rPr>
      </w:pPr>
      <w:r w:rsidRPr="002835F5">
        <w:rPr>
          <w:rFonts w:ascii="Times New Roman" w:hAnsi="Times New Roman" w:cs="Times New Roman"/>
          <w:bCs/>
          <w:sz w:val="24"/>
          <w:szCs w:val="24"/>
        </w:rPr>
        <w:t>Убивайте лишь зверей внутри себя.</w:t>
      </w: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p w:rsidR="00C75342" w:rsidRDefault="00C75342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b/>
        </w:rPr>
        <w:br w:type="page"/>
      </w:r>
    </w:p>
    <w:p w:rsidR="00F037DA" w:rsidRPr="002835F5" w:rsidRDefault="00D1195D" w:rsidP="004951FE">
      <w:pPr>
        <w:pStyle w:val="a4"/>
        <w:spacing w:before="100" w:beforeAutospacing="1" w:after="100" w:afterAutospacing="1"/>
        <w:ind w:left="0"/>
        <w:jc w:val="center"/>
        <w:rPr>
          <w:b/>
        </w:rPr>
      </w:pPr>
      <w:r w:rsidRPr="002835F5">
        <w:rPr>
          <w:b/>
        </w:rPr>
        <w:lastRenderedPageBreak/>
        <w:t>Список литературы и источников информации:</w:t>
      </w:r>
    </w:p>
    <w:p w:rsidR="00F037DA" w:rsidRPr="00F037DA" w:rsidRDefault="00F037DA" w:rsidP="002835F5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37DA">
        <w:rPr>
          <w:rFonts w:ascii="Times New Roman" w:eastAsia="Times New Roman" w:hAnsi="Times New Roman" w:cs="Times New Roman"/>
          <w:sz w:val="24"/>
          <w:szCs w:val="24"/>
          <w:lang w:eastAsia="ru-RU"/>
        </w:rPr>
        <w:t>1) Алешина Н.В. Ознакомление дошкольников с окружающим и социальной действительностью. Старшая группа.  – М.: ООО «Элизе Трейдинг», 2002 – 246с.</w:t>
      </w:r>
    </w:p>
    <w:p w:rsidR="00F037DA" w:rsidRPr="00F037DA" w:rsidRDefault="00F037DA" w:rsidP="002835F5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37DA">
        <w:rPr>
          <w:rFonts w:ascii="Times New Roman" w:eastAsia="Times New Roman" w:hAnsi="Times New Roman" w:cs="Times New Roman"/>
          <w:sz w:val="24"/>
          <w:szCs w:val="24"/>
          <w:lang w:eastAsia="ru-RU"/>
        </w:rPr>
        <w:t>2)Бондаренко Т.М. Экологические занятия с детьми 5-6 лет: Практическое пособие для воспитателей и методистов ДОУ. – Воронеж: Издательство «Учитель», 2002. – 159с.</w:t>
      </w:r>
    </w:p>
    <w:p w:rsidR="00F037DA" w:rsidRPr="00F037DA" w:rsidRDefault="00F037DA" w:rsidP="002835F5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37DA">
        <w:rPr>
          <w:rFonts w:ascii="Times New Roman" w:eastAsia="Times New Roman" w:hAnsi="Times New Roman" w:cs="Times New Roman"/>
          <w:sz w:val="24"/>
          <w:szCs w:val="24"/>
          <w:lang w:eastAsia="ru-RU"/>
        </w:rPr>
        <w:t>3) Горбатенко О.Ф. Система экологического воспитания в дошкольных образовательных учреждениях: информационно-методические материалы, экологизация развивающей среды детского сада, разработки занятий по разделу «Мир природы», утренники, викторины, игры. – 2-е изд., стереотип. – Волгоград: Учитель, 2008. – 286с.</w:t>
      </w:r>
    </w:p>
    <w:p w:rsidR="00F037DA" w:rsidRPr="00F037DA" w:rsidRDefault="00F037DA" w:rsidP="002835F5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37DA">
        <w:rPr>
          <w:rFonts w:ascii="Times New Roman" w:eastAsia="Times New Roman" w:hAnsi="Times New Roman" w:cs="Times New Roman"/>
          <w:sz w:val="24"/>
          <w:szCs w:val="24"/>
          <w:lang w:eastAsia="ru-RU"/>
        </w:rPr>
        <w:t>4) Масленникова О.М., Филиппенко А.А. Экологические проекты в детском саду. – Вол</w:t>
      </w:r>
      <w:r w:rsidR="002835F5">
        <w:rPr>
          <w:rFonts w:ascii="Times New Roman" w:eastAsia="Times New Roman" w:hAnsi="Times New Roman" w:cs="Times New Roman"/>
          <w:sz w:val="24"/>
          <w:szCs w:val="24"/>
          <w:lang w:eastAsia="ru-RU"/>
        </w:rPr>
        <w:t>гоград: Учитель, 2009. – 232с.</w:t>
      </w:r>
    </w:p>
    <w:p w:rsidR="00F037DA" w:rsidRDefault="00F037DA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9A60A8" w:rsidRDefault="009A60A8" w:rsidP="00CF09F6">
      <w:pPr>
        <w:pStyle w:val="a4"/>
        <w:spacing w:before="100" w:beforeAutospacing="1" w:after="100" w:afterAutospacing="1"/>
        <w:ind w:left="0"/>
        <w:jc w:val="both"/>
      </w:pPr>
    </w:p>
    <w:p w:rsidR="00C75342" w:rsidRDefault="00C75342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b/>
        </w:rPr>
        <w:br w:type="page"/>
      </w:r>
    </w:p>
    <w:p w:rsidR="009A60A8" w:rsidRDefault="009A60A8" w:rsidP="009A60A8">
      <w:pPr>
        <w:pStyle w:val="a4"/>
        <w:spacing w:before="100" w:beforeAutospacing="1" w:after="100" w:afterAutospacing="1"/>
        <w:ind w:left="0"/>
        <w:jc w:val="right"/>
        <w:rPr>
          <w:b/>
        </w:rPr>
      </w:pPr>
      <w:r w:rsidRPr="009A60A8">
        <w:rPr>
          <w:b/>
        </w:rPr>
        <w:lastRenderedPageBreak/>
        <w:t>Приложение</w:t>
      </w:r>
    </w:p>
    <w:p w:rsidR="00C75342" w:rsidRDefault="009A60A8" w:rsidP="009A60A8">
      <w:pPr>
        <w:pStyle w:val="a4"/>
        <w:spacing w:before="100" w:beforeAutospacing="1" w:after="100" w:afterAutospacing="1"/>
        <w:ind w:left="0"/>
        <w:jc w:val="center"/>
        <w:rPr>
          <w:b/>
        </w:rPr>
      </w:pPr>
      <w:r w:rsidRPr="009A60A8">
        <w:rPr>
          <w:b/>
        </w:rPr>
        <w:t xml:space="preserve">Показ образовательной деятельности «Природа в опасности. Путешествие по страницам «Красной книги Сахалинской области» для педагогов северного территориального округа </w:t>
      </w:r>
    </w:p>
    <w:p w:rsidR="009A60A8" w:rsidRDefault="009A60A8" w:rsidP="009A60A8">
      <w:pPr>
        <w:pStyle w:val="a4"/>
        <w:spacing w:before="100" w:beforeAutospacing="1" w:after="100" w:afterAutospacing="1"/>
        <w:ind w:left="0"/>
        <w:jc w:val="center"/>
        <w:rPr>
          <w:b/>
        </w:rPr>
      </w:pPr>
      <w:r w:rsidRPr="009A60A8">
        <w:rPr>
          <w:b/>
        </w:rPr>
        <w:t>г.Южно-Сахалинск.</w:t>
      </w:r>
    </w:p>
    <w:p w:rsidR="00450780" w:rsidRDefault="00450780" w:rsidP="009A60A8">
      <w:pPr>
        <w:pStyle w:val="a4"/>
        <w:spacing w:before="100" w:beforeAutospacing="1" w:after="100" w:afterAutospacing="1"/>
        <w:ind w:left="0"/>
        <w:jc w:val="center"/>
        <w:rPr>
          <w:b/>
        </w:rPr>
      </w:pPr>
    </w:p>
    <w:tbl>
      <w:tblPr>
        <w:tblStyle w:val="ab"/>
        <w:tblW w:w="4945" w:type="pct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3520"/>
        <w:gridCol w:w="3705"/>
        <w:gridCol w:w="3457"/>
      </w:tblGrid>
      <w:tr w:rsidR="00450780" w:rsidTr="00C75342">
        <w:trPr>
          <w:trHeight w:val="5971"/>
        </w:trPr>
        <w:tc>
          <w:tcPr>
            <w:tcW w:w="1648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862373" cy="3827721"/>
                  <wp:effectExtent l="95250" t="76200" r="90377" b="77529"/>
                  <wp:docPr id="19" name="Рисунок 8" descr="Screenshot_20220109-163732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732_Instagram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46" cy="382661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241875" cy="3838354"/>
                  <wp:effectExtent l="114300" t="76200" r="120325" b="85946"/>
                  <wp:docPr id="17" name="Рисунок 4" descr="Screenshot_20220109-163640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640_Instagram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470" cy="384108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8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054299" cy="3848986"/>
                  <wp:effectExtent l="114300" t="76200" r="117401" b="75314"/>
                  <wp:docPr id="15" name="Рисунок 6" descr="Screenshot_20220109-163707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707_Instagram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484" cy="387181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780" w:rsidTr="00C75342">
        <w:trPr>
          <w:trHeight w:val="6097"/>
        </w:trPr>
        <w:tc>
          <w:tcPr>
            <w:tcW w:w="1648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277584" cy="3530009"/>
                  <wp:effectExtent l="76200" t="76200" r="122716" b="70441"/>
                  <wp:docPr id="23" name="Рисунок 3" descr="Screenshot_20220109-163628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628_Instagram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886" cy="35304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18280" cy="3530009"/>
                  <wp:effectExtent l="95250" t="76200" r="105920" b="70441"/>
                  <wp:docPr id="22" name="Рисунок 11" descr="Screenshot_20220109-163807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807_Instagram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267" cy="35311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8" w:type="pct"/>
            <w:vAlign w:val="center"/>
          </w:tcPr>
          <w:p w:rsidR="00450780" w:rsidRDefault="00450780" w:rsidP="005E3B3E">
            <w:pPr>
              <w:pStyle w:val="a4"/>
              <w:spacing w:before="100" w:beforeAutospacing="1" w:after="100" w:afterAutospacing="1"/>
              <w:ind w:left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92252" cy="3530009"/>
                  <wp:effectExtent l="152400" t="76200" r="146198" b="70441"/>
                  <wp:docPr id="21" name="Рисунок 10" descr="Screenshot_20220109-163754_Inst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20109-163754_Instagram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295" cy="355366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60A8" w:rsidRPr="009A60A8" w:rsidRDefault="009A60A8" w:rsidP="00C75342">
      <w:pPr>
        <w:pStyle w:val="a4"/>
        <w:spacing w:before="100" w:beforeAutospacing="1" w:after="100" w:afterAutospacing="1"/>
        <w:ind w:left="0"/>
        <w:jc w:val="both"/>
        <w:rPr>
          <w:b/>
        </w:rPr>
      </w:pPr>
    </w:p>
    <w:sectPr w:rsidR="009A60A8" w:rsidRPr="009A60A8" w:rsidSect="00CF09F6">
      <w:footerReference w:type="default" r:id="rId29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1648" w:rsidRDefault="00801648" w:rsidP="00CF09F6">
      <w:r>
        <w:separator/>
      </w:r>
    </w:p>
  </w:endnote>
  <w:endnote w:type="continuationSeparator" w:id="1">
    <w:p w:rsidR="00801648" w:rsidRDefault="00801648" w:rsidP="00CF09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715553"/>
    </w:sdtPr>
    <w:sdtContent>
      <w:p w:rsidR="002835F5" w:rsidRDefault="00042A84">
        <w:pPr>
          <w:pStyle w:val="a9"/>
          <w:jc w:val="right"/>
        </w:pPr>
        <w:r>
          <w:fldChar w:fldCharType="begin"/>
        </w:r>
        <w:r w:rsidR="00AE7C09">
          <w:instrText xml:space="preserve"> PAGE   \* MERGEFORMAT </w:instrText>
        </w:r>
        <w:r>
          <w:fldChar w:fldCharType="separate"/>
        </w:r>
        <w:r w:rsidR="00696E4E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2835F5" w:rsidRDefault="002835F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1648" w:rsidRDefault="00801648" w:rsidP="00CF09F6">
      <w:r>
        <w:separator/>
      </w:r>
    </w:p>
  </w:footnote>
  <w:footnote w:type="continuationSeparator" w:id="1">
    <w:p w:rsidR="00801648" w:rsidRDefault="00801648" w:rsidP="00CF09F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70C70"/>
    <w:multiLevelType w:val="hybridMultilevel"/>
    <w:tmpl w:val="B630FD50"/>
    <w:lvl w:ilvl="0" w:tplc="D4D0AF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B144F"/>
    <w:rsid w:val="00014CC2"/>
    <w:rsid w:val="00040526"/>
    <w:rsid w:val="00042A84"/>
    <w:rsid w:val="00145664"/>
    <w:rsid w:val="00163A55"/>
    <w:rsid w:val="001E04FD"/>
    <w:rsid w:val="001E4B0F"/>
    <w:rsid w:val="002169B9"/>
    <w:rsid w:val="002835F5"/>
    <w:rsid w:val="002B144F"/>
    <w:rsid w:val="003869C5"/>
    <w:rsid w:val="00450780"/>
    <w:rsid w:val="004951FE"/>
    <w:rsid w:val="00496D2C"/>
    <w:rsid w:val="005E3B3E"/>
    <w:rsid w:val="00696E4E"/>
    <w:rsid w:val="00734A31"/>
    <w:rsid w:val="00784475"/>
    <w:rsid w:val="00801648"/>
    <w:rsid w:val="00827AFB"/>
    <w:rsid w:val="008766C0"/>
    <w:rsid w:val="008D7F30"/>
    <w:rsid w:val="0097776B"/>
    <w:rsid w:val="009927D7"/>
    <w:rsid w:val="009960A7"/>
    <w:rsid w:val="009A60A8"/>
    <w:rsid w:val="00A454A7"/>
    <w:rsid w:val="00A60867"/>
    <w:rsid w:val="00AB3A0E"/>
    <w:rsid w:val="00AE7C09"/>
    <w:rsid w:val="00B053D0"/>
    <w:rsid w:val="00B60BDB"/>
    <w:rsid w:val="00B72B84"/>
    <w:rsid w:val="00C336D9"/>
    <w:rsid w:val="00C75342"/>
    <w:rsid w:val="00C8233B"/>
    <w:rsid w:val="00CF09F6"/>
    <w:rsid w:val="00D1195D"/>
    <w:rsid w:val="00D2747C"/>
    <w:rsid w:val="00D85FA1"/>
    <w:rsid w:val="00D94DB0"/>
    <w:rsid w:val="00DC536B"/>
    <w:rsid w:val="00E062AC"/>
    <w:rsid w:val="00F037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3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basedOn w:val="a0"/>
    <w:link w:val="30"/>
    <w:locked/>
    <w:rsid w:val="002B144F"/>
    <w:rPr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2B144F"/>
    <w:pPr>
      <w:widowControl w:val="0"/>
      <w:shd w:val="clear" w:color="auto" w:fill="FFFFFF"/>
      <w:spacing w:after="400" w:line="370" w:lineRule="exact"/>
      <w:ind w:firstLine="0"/>
      <w:jc w:val="center"/>
    </w:pPr>
    <w:rPr>
      <w:b/>
      <w:bCs/>
      <w:sz w:val="28"/>
      <w:szCs w:val="28"/>
    </w:rPr>
  </w:style>
  <w:style w:type="character" w:styleId="a3">
    <w:name w:val="Strong"/>
    <w:basedOn w:val="a0"/>
    <w:uiPriority w:val="22"/>
    <w:qFormat/>
    <w:rsid w:val="002B144F"/>
    <w:rPr>
      <w:b/>
      <w:bCs/>
    </w:rPr>
  </w:style>
  <w:style w:type="paragraph" w:styleId="a4">
    <w:name w:val="List Paragraph"/>
    <w:basedOn w:val="a"/>
    <w:uiPriority w:val="34"/>
    <w:qFormat/>
    <w:rsid w:val="008D7F30"/>
    <w:pPr>
      <w:ind w:left="720" w:firstLine="0"/>
      <w:contextualSpacing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D7F30"/>
  </w:style>
  <w:style w:type="paragraph" w:styleId="a5">
    <w:name w:val="Balloon Text"/>
    <w:basedOn w:val="a"/>
    <w:link w:val="a6"/>
    <w:uiPriority w:val="99"/>
    <w:semiHidden/>
    <w:unhideWhenUsed/>
    <w:rsid w:val="00B72B84"/>
    <w:pPr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2B8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CF09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F09F6"/>
  </w:style>
  <w:style w:type="paragraph" w:styleId="a9">
    <w:name w:val="footer"/>
    <w:basedOn w:val="a"/>
    <w:link w:val="aa"/>
    <w:uiPriority w:val="99"/>
    <w:unhideWhenUsed/>
    <w:rsid w:val="00CF09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F09F6"/>
  </w:style>
  <w:style w:type="table" w:styleId="ab">
    <w:name w:val="Table Grid"/>
    <w:basedOn w:val="a1"/>
    <w:uiPriority w:val="59"/>
    <w:rsid w:val="0045078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semiHidden/>
    <w:unhideWhenUsed/>
    <w:rsid w:val="00C7534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91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2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yusgo.mbdouds.21@sakhalin.gov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gif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CDF2B3-7683-4EE7-8329-AB1D4C1DD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10</Pages>
  <Words>2414</Words>
  <Characters>13766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13</cp:revision>
  <dcterms:created xsi:type="dcterms:W3CDTF">2022-01-09T04:18:00Z</dcterms:created>
  <dcterms:modified xsi:type="dcterms:W3CDTF">2022-02-02T09:21:00Z</dcterms:modified>
</cp:coreProperties>
</file>